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ook w:val="01E0" w:firstRow="1" w:lastRow="1" w:firstColumn="1" w:lastColumn="1" w:noHBand="0" w:noVBand="0"/>
      </w:tblPr>
      <w:tblGrid>
        <w:gridCol w:w="3969"/>
        <w:gridCol w:w="5670"/>
      </w:tblGrid>
      <w:tr w:rsidR="003623B4" w:rsidRPr="003623B4" w14:paraId="595F1222" w14:textId="77777777" w:rsidTr="00B837D8">
        <w:trPr>
          <w:jc w:val="center"/>
        </w:trPr>
        <w:tc>
          <w:tcPr>
            <w:tcW w:w="3969" w:type="dxa"/>
          </w:tcPr>
          <w:p w14:paraId="473F9D04" w14:textId="13962A7E" w:rsidR="00B837D8" w:rsidRPr="003623B4" w:rsidRDefault="00B837D8" w:rsidP="00B837D8">
            <w:pPr>
              <w:tabs>
                <w:tab w:val="center" w:pos="1735"/>
              </w:tabs>
              <w:spacing w:after="0" w:line="240" w:lineRule="auto"/>
              <w:jc w:val="center"/>
              <w:rPr>
                <w:sz w:val="26"/>
                <w:szCs w:val="26"/>
              </w:rPr>
            </w:pPr>
            <w:r w:rsidRPr="003623B4">
              <w:rPr>
                <w:sz w:val="26"/>
                <w:szCs w:val="26"/>
              </w:rPr>
              <w:t>UBND TỈNH HƯNG YÊN</w:t>
            </w:r>
          </w:p>
          <w:p w14:paraId="6E7776BF" w14:textId="5F243E2C" w:rsidR="00B837D8" w:rsidRPr="003623B4" w:rsidRDefault="00B837D8" w:rsidP="00B837D8">
            <w:pPr>
              <w:spacing w:after="0" w:line="240" w:lineRule="auto"/>
              <w:jc w:val="center"/>
              <w:rPr>
                <w:sz w:val="26"/>
                <w:szCs w:val="26"/>
              </w:rPr>
            </w:pPr>
            <w:r w:rsidRPr="003623B4">
              <w:rPr>
                <w:b/>
                <w:sz w:val="26"/>
                <w:szCs w:val="26"/>
              </w:rPr>
              <w:t>SỞ GIÁO DỤC VÀ ĐÀO TẠO</w:t>
            </w:r>
          </w:p>
        </w:tc>
        <w:tc>
          <w:tcPr>
            <w:tcW w:w="5670" w:type="dxa"/>
          </w:tcPr>
          <w:p w14:paraId="7813647C" w14:textId="77777777" w:rsidR="00B837D8" w:rsidRPr="003623B4" w:rsidRDefault="00B837D8" w:rsidP="00B837D8">
            <w:pPr>
              <w:spacing w:after="0" w:line="240" w:lineRule="auto"/>
              <w:jc w:val="center"/>
              <w:rPr>
                <w:b/>
                <w:sz w:val="26"/>
                <w:szCs w:val="26"/>
              </w:rPr>
            </w:pPr>
            <w:r w:rsidRPr="003623B4">
              <w:rPr>
                <w:b/>
                <w:sz w:val="26"/>
                <w:szCs w:val="26"/>
              </w:rPr>
              <w:t>CỘNG HÒA XÃ HỘI CHỦ NGHĨA VIỆT NAM</w:t>
            </w:r>
          </w:p>
          <w:p w14:paraId="1B02E6DB" w14:textId="77777777" w:rsidR="00B837D8" w:rsidRPr="003623B4" w:rsidRDefault="00B837D8" w:rsidP="00B837D8">
            <w:pPr>
              <w:spacing w:after="0" w:line="240" w:lineRule="auto"/>
              <w:jc w:val="center"/>
              <w:rPr>
                <w:b/>
                <w:szCs w:val="28"/>
              </w:rPr>
            </w:pPr>
            <w:r w:rsidRPr="003623B4">
              <w:rPr>
                <w:b/>
                <w:szCs w:val="28"/>
              </w:rPr>
              <w:t>Độc lập - Tự do - Hạnh phúc</w:t>
            </w:r>
          </w:p>
        </w:tc>
      </w:tr>
      <w:tr w:rsidR="00B837D8" w:rsidRPr="003623B4" w14:paraId="40AE0D76" w14:textId="77777777" w:rsidTr="00B837D8">
        <w:trPr>
          <w:trHeight w:val="673"/>
          <w:jc w:val="center"/>
        </w:trPr>
        <w:tc>
          <w:tcPr>
            <w:tcW w:w="3969" w:type="dxa"/>
          </w:tcPr>
          <w:p w14:paraId="50BEE058" w14:textId="02666D72" w:rsidR="00B837D8" w:rsidRPr="003623B4" w:rsidRDefault="00C97FE6" w:rsidP="00B837D8">
            <w:pPr>
              <w:spacing w:before="180"/>
              <w:jc w:val="center"/>
              <w:rPr>
                <w:sz w:val="26"/>
                <w:szCs w:val="26"/>
                <w:lang w:val="en-US"/>
              </w:rPr>
            </w:pPr>
            <w:r>
              <w:rPr>
                <w:noProof/>
                <w:lang w:val="fr-FR" w:eastAsia="fr-FR"/>
              </w:rPr>
              <mc:AlternateContent>
                <mc:Choice Requires="wps">
                  <w:drawing>
                    <wp:anchor distT="0" distB="0" distL="114300" distR="114300" simplePos="0" relativeHeight="251660288" behindDoc="0" locked="0" layoutInCell="1" allowOverlap="1" wp14:anchorId="2E817107" wp14:editId="08810456">
                      <wp:simplePos x="0" y="0"/>
                      <wp:positionH relativeFrom="column">
                        <wp:posOffset>455849</wp:posOffset>
                      </wp:positionH>
                      <wp:positionV relativeFrom="paragraph">
                        <wp:posOffset>444190</wp:posOffset>
                      </wp:positionV>
                      <wp:extent cx="1128408" cy="340468"/>
                      <wp:effectExtent l="0" t="0" r="14605" b="21590"/>
                      <wp:wrapNone/>
                      <wp:docPr id="1" name="Text Box 1"/>
                      <wp:cNvGraphicFramePr/>
                      <a:graphic xmlns:a="http://schemas.openxmlformats.org/drawingml/2006/main">
                        <a:graphicData uri="http://schemas.microsoft.com/office/word/2010/wordprocessingShape">
                          <wps:wsp>
                            <wps:cNvSpPr txBox="1"/>
                            <wps:spPr>
                              <a:xfrm>
                                <a:off x="0" y="0"/>
                                <a:ext cx="1128408" cy="340468"/>
                              </a:xfrm>
                              <a:prstGeom prst="rect">
                                <a:avLst/>
                              </a:prstGeom>
                              <a:solidFill>
                                <a:schemeClr val="lt1"/>
                              </a:solidFill>
                              <a:ln w="6350">
                                <a:solidFill>
                                  <a:prstClr val="black"/>
                                </a:solidFill>
                              </a:ln>
                            </wps:spPr>
                            <wps:txbx>
                              <w:txbxContent>
                                <w:p w14:paraId="4F7B3736" w14:textId="6ED50926" w:rsidR="00C97FE6" w:rsidRPr="00C97FE6" w:rsidRDefault="00C97FE6" w:rsidP="00C97FE6">
                                  <w:pPr>
                                    <w:jc w:val="center"/>
                                    <w:rPr>
                                      <w:b/>
                                      <w:lang w:val="en-US"/>
                                    </w:rPr>
                                  </w:pPr>
                                  <w:r w:rsidRPr="00C97FE6">
                                    <w:rPr>
                                      <w:b/>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817107" id="_x0000_t202" coordsize="21600,21600" o:spt="202" path="m,l,21600r21600,l21600,xe">
                      <v:stroke joinstyle="miter"/>
                      <v:path gradientshapeok="t" o:connecttype="rect"/>
                    </v:shapetype>
                    <v:shape id="Text Box 1" o:spid="_x0000_s1026" type="#_x0000_t202" style="position:absolute;left:0;text-align:left;margin-left:35.9pt;margin-top:35pt;width:88.85pt;height:2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" fillcolor="white [3201]" strokeweight=".5pt">
                      <v:textbox>
                        <w:txbxContent>
                          <w:p w14:paraId="4F7B3736" w14:textId="6ED50926" w:rsidR="00C97FE6" w:rsidRPr="00C97FE6" w:rsidRDefault="00C97FE6" w:rsidP="00C97FE6">
                            <w:pPr>
                              <w:jc w:val="center"/>
                              <w:rPr>
                                <w:b/>
                                <w:lang w:val="en-US"/>
                              </w:rPr>
                            </w:pPr>
                            <w:r w:rsidRPr="00C97FE6">
                              <w:rPr>
                                <w:b/>
                                <w:lang w:val="en-US"/>
                              </w:rPr>
                              <w:t>DỰ THẢO</w:t>
                            </w:r>
                          </w:p>
                        </w:txbxContent>
                      </v:textbox>
                    </v:shape>
                  </w:pict>
                </mc:Fallback>
              </mc:AlternateContent>
            </w:r>
            <w:r w:rsidR="00B837D8" w:rsidRPr="003623B4">
              <w:rPr>
                <w:noProof/>
                <w:lang w:val="fr-FR" w:eastAsia="fr-FR"/>
              </w:rPr>
              <mc:AlternateContent>
                <mc:Choice Requires="wps">
                  <w:drawing>
                    <wp:anchor distT="0" distB="0" distL="114300" distR="114300" simplePos="0" relativeHeight="251657216" behindDoc="0" locked="0" layoutInCell="1" allowOverlap="1" wp14:anchorId="70473245" wp14:editId="50CF023F">
                      <wp:simplePos x="0" y="0"/>
                      <wp:positionH relativeFrom="column">
                        <wp:posOffset>766749</wp:posOffset>
                      </wp:positionH>
                      <wp:positionV relativeFrom="paragraph">
                        <wp:posOffset>22225</wp:posOffset>
                      </wp:positionV>
                      <wp:extent cx="847090" cy="0"/>
                      <wp:effectExtent l="0" t="0" r="0" b="0"/>
                      <wp:wrapNone/>
                      <wp:docPr id="174443515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09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030225"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1.75pt" to="12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" strokeweight=".5pt">
                      <v:stroke joinstyle="miter"/>
                    </v:line>
                  </w:pict>
                </mc:Fallback>
              </mc:AlternateContent>
            </w:r>
            <w:r w:rsidR="00B837D8" w:rsidRPr="003623B4">
              <w:rPr>
                <w:sz w:val="26"/>
                <w:szCs w:val="26"/>
              </w:rPr>
              <w:t>Số:        /</w:t>
            </w:r>
            <w:r w:rsidR="00B837D8" w:rsidRPr="003623B4">
              <w:rPr>
                <w:sz w:val="26"/>
                <w:szCs w:val="26"/>
                <w:lang w:val="en-US"/>
              </w:rPr>
              <w:t>TTr-</w:t>
            </w:r>
            <w:r w:rsidR="00B837D8" w:rsidRPr="003623B4">
              <w:rPr>
                <w:sz w:val="26"/>
                <w:szCs w:val="26"/>
              </w:rPr>
              <w:t>SGDĐ</w:t>
            </w:r>
            <w:r w:rsidR="00B837D8" w:rsidRPr="003623B4">
              <w:rPr>
                <w:sz w:val="26"/>
                <w:szCs w:val="26"/>
                <w:lang w:val="en-US"/>
              </w:rPr>
              <w:t>T</w:t>
            </w:r>
          </w:p>
        </w:tc>
        <w:tc>
          <w:tcPr>
            <w:tcW w:w="5670" w:type="dxa"/>
          </w:tcPr>
          <w:p w14:paraId="45B15F9E" w14:textId="7D289E3A" w:rsidR="00B837D8" w:rsidRPr="00B73359" w:rsidRDefault="00B837D8" w:rsidP="00B73359">
            <w:pPr>
              <w:spacing w:before="180"/>
              <w:jc w:val="center"/>
              <w:rPr>
                <w:i/>
                <w:sz w:val="26"/>
                <w:szCs w:val="26"/>
                <w:lang w:val="en-US"/>
              </w:rPr>
            </w:pPr>
            <w:r w:rsidRPr="003623B4">
              <w:rPr>
                <w:i/>
                <w:noProof/>
                <w:sz w:val="26"/>
                <w:szCs w:val="26"/>
                <w:lang w:val="fr-FR" w:eastAsia="fr-FR"/>
              </w:rPr>
              <mc:AlternateContent>
                <mc:Choice Requires="wps">
                  <w:drawing>
                    <wp:anchor distT="0" distB="0" distL="114300" distR="114300" simplePos="0" relativeHeight="251659264" behindDoc="0" locked="0" layoutInCell="1" allowOverlap="1" wp14:anchorId="6BAB8F82" wp14:editId="50F9C038">
                      <wp:simplePos x="0" y="0"/>
                      <wp:positionH relativeFrom="column">
                        <wp:posOffset>645160</wp:posOffset>
                      </wp:positionH>
                      <wp:positionV relativeFrom="paragraph">
                        <wp:posOffset>23495</wp:posOffset>
                      </wp:positionV>
                      <wp:extent cx="2180590" cy="0"/>
                      <wp:effectExtent l="0" t="0" r="0" b="0"/>
                      <wp:wrapNone/>
                      <wp:docPr id="46977693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84C6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8pt,1.85pt" to="22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" strokeweight=".5pt">
                      <v:stroke joinstyle="miter"/>
                    </v:line>
                  </w:pict>
                </mc:Fallback>
              </mc:AlternateContent>
            </w:r>
            <w:r w:rsidRPr="003623B4">
              <w:rPr>
                <w:i/>
                <w:sz w:val="26"/>
                <w:szCs w:val="26"/>
              </w:rPr>
              <w:t>Hưng Yên, ngày       tháng     năm 202</w:t>
            </w:r>
            <w:r w:rsidR="00B73359">
              <w:rPr>
                <w:i/>
                <w:sz w:val="26"/>
                <w:szCs w:val="26"/>
                <w:lang w:val="en-US"/>
              </w:rPr>
              <w:t>6</w:t>
            </w:r>
          </w:p>
        </w:tc>
      </w:tr>
    </w:tbl>
    <w:p w14:paraId="19BD6522" w14:textId="77777777" w:rsidR="00B837D8" w:rsidRPr="003623B4" w:rsidRDefault="00B837D8" w:rsidP="009E5168">
      <w:pPr>
        <w:spacing w:after="0" w:line="240" w:lineRule="auto"/>
        <w:jc w:val="center"/>
        <w:rPr>
          <w:b/>
          <w:spacing w:val="-2"/>
          <w:szCs w:val="28"/>
          <w:lang w:val="en-US"/>
        </w:rPr>
      </w:pPr>
    </w:p>
    <w:p w14:paraId="2CC439F9" w14:textId="3450C5B4" w:rsidR="004C56EB" w:rsidRPr="003623B4" w:rsidRDefault="005B2558" w:rsidP="00941879">
      <w:pPr>
        <w:spacing w:after="0" w:line="240" w:lineRule="auto"/>
        <w:jc w:val="center"/>
        <w:rPr>
          <w:b/>
          <w:spacing w:val="-2"/>
          <w:szCs w:val="28"/>
          <w:lang w:val="en-US"/>
        </w:rPr>
      </w:pPr>
      <w:r w:rsidRPr="003623B4">
        <w:rPr>
          <w:b/>
          <w:spacing w:val="-2"/>
          <w:szCs w:val="28"/>
        </w:rPr>
        <w:t>TỜ TRÌNH</w:t>
      </w:r>
      <w:r w:rsidR="008B0026" w:rsidRPr="003623B4">
        <w:rPr>
          <w:b/>
          <w:spacing w:val="-2"/>
          <w:szCs w:val="28"/>
        </w:rPr>
        <w:t xml:space="preserve"> </w:t>
      </w:r>
      <w:bookmarkStart w:id="0" w:name="dieu_99"/>
    </w:p>
    <w:p w14:paraId="36163DFF" w14:textId="77777777" w:rsidR="00B73359" w:rsidRDefault="00B73359" w:rsidP="00B73359">
      <w:pPr>
        <w:spacing w:after="0" w:line="240" w:lineRule="auto"/>
        <w:jc w:val="center"/>
        <w:rPr>
          <w:rFonts w:cs="Times New Roman"/>
          <w:b/>
          <w:szCs w:val="28"/>
        </w:rPr>
      </w:pPr>
      <w:r w:rsidRPr="00B73359">
        <w:rPr>
          <w:rFonts w:cs="Times New Roman"/>
          <w:b/>
          <w:iCs/>
          <w:szCs w:val="28"/>
        </w:rPr>
        <w:t xml:space="preserve">Về việc ban hành Nghị quyết bãi bỏ </w:t>
      </w:r>
      <w:r w:rsidRPr="00B73359">
        <w:rPr>
          <w:rFonts w:cs="Times New Roman"/>
          <w:b/>
          <w:szCs w:val="28"/>
          <w:lang w:val="nl-NL"/>
        </w:rPr>
        <w:t xml:space="preserve">Nghị quyết số 18/2020/NQ-HĐND ngày 11/7/2020 thông qua cơ chế thu, quản lý và sử dụng mức thu dịch vụ tuyển sinh </w:t>
      </w:r>
      <w:r w:rsidRPr="00B73359">
        <w:rPr>
          <w:rFonts w:cs="Times New Roman"/>
          <w:b/>
          <w:szCs w:val="28"/>
        </w:rPr>
        <w:t xml:space="preserve">trung học cơ sở, trung học phổ thông công lập </w:t>
      </w:r>
    </w:p>
    <w:p w14:paraId="010901BD" w14:textId="12A74532" w:rsidR="007718DC" w:rsidRPr="00B73359" w:rsidRDefault="00B73359" w:rsidP="00B73359">
      <w:pPr>
        <w:spacing w:after="0" w:line="240" w:lineRule="auto"/>
        <w:jc w:val="center"/>
        <w:rPr>
          <w:rFonts w:eastAsia="Times New Roman" w:cs="Times New Roman"/>
          <w:b/>
          <w:bCs/>
          <w:szCs w:val="28"/>
          <w:lang w:eastAsia="fr-FR"/>
        </w:rPr>
      </w:pPr>
      <w:r w:rsidRPr="00B73359">
        <w:rPr>
          <w:rFonts w:cs="Times New Roman"/>
          <w:b/>
          <w:szCs w:val="28"/>
        </w:rPr>
        <w:t xml:space="preserve">trên địa bàn tỉnh </w:t>
      </w:r>
      <w:r w:rsidRPr="00B73359">
        <w:rPr>
          <w:rFonts w:cs="Times New Roman"/>
          <w:b/>
          <w:szCs w:val="28"/>
          <w:lang w:val="nl-NL"/>
        </w:rPr>
        <w:t>T</w:t>
      </w:r>
      <w:r w:rsidRPr="00B73359">
        <w:rPr>
          <w:rFonts w:cs="Times New Roman"/>
          <w:b/>
          <w:szCs w:val="28"/>
        </w:rPr>
        <w:t xml:space="preserve">hái </w:t>
      </w:r>
      <w:r w:rsidRPr="00B73359">
        <w:rPr>
          <w:rFonts w:cs="Times New Roman"/>
          <w:b/>
          <w:szCs w:val="28"/>
          <w:lang w:val="nl-NL"/>
        </w:rPr>
        <w:t>B</w:t>
      </w:r>
      <w:r w:rsidRPr="00B73359">
        <w:rPr>
          <w:rFonts w:cs="Times New Roman"/>
          <w:b/>
          <w:szCs w:val="28"/>
        </w:rPr>
        <w:t>ình</w:t>
      </w:r>
    </w:p>
    <w:p w14:paraId="046A0EDA" w14:textId="511CF993" w:rsidR="00B837D8" w:rsidRPr="00B73359" w:rsidRDefault="00941879" w:rsidP="009E5168">
      <w:pPr>
        <w:spacing w:after="0" w:line="240" w:lineRule="auto"/>
        <w:jc w:val="center"/>
        <w:rPr>
          <w:b/>
          <w:spacing w:val="-2"/>
          <w:szCs w:val="28"/>
        </w:rPr>
      </w:pPr>
      <w:r w:rsidRPr="003623B4">
        <w:rPr>
          <w:b/>
          <w:bCs/>
          <w:iCs/>
          <w:noProof/>
          <w:szCs w:val="28"/>
          <w:lang w:val="fr-FR" w:eastAsia="fr-FR"/>
        </w:rPr>
        <mc:AlternateContent>
          <mc:Choice Requires="wps">
            <w:drawing>
              <wp:anchor distT="0" distB="0" distL="114300" distR="114300" simplePos="0" relativeHeight="251658240" behindDoc="0" locked="0" layoutInCell="1" allowOverlap="1" wp14:anchorId="57AF02C3" wp14:editId="184FF99D">
                <wp:simplePos x="0" y="0"/>
                <wp:positionH relativeFrom="column">
                  <wp:posOffset>2270760</wp:posOffset>
                </wp:positionH>
                <wp:positionV relativeFrom="paragraph">
                  <wp:posOffset>38735</wp:posOffset>
                </wp:positionV>
                <wp:extent cx="11303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3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0C1E79"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8pt,3.05pt" to="267.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" strokecolor="black [3213]"/>
            </w:pict>
          </mc:Fallback>
        </mc:AlternateContent>
      </w:r>
    </w:p>
    <w:p w14:paraId="451EAD7C" w14:textId="0320706D" w:rsidR="004C338C" w:rsidRPr="003623B4" w:rsidRDefault="005B2558" w:rsidP="00C97FE6">
      <w:pPr>
        <w:spacing w:before="240" w:after="240" w:line="240" w:lineRule="auto"/>
        <w:ind w:left="2160" w:firstLine="720"/>
        <w:rPr>
          <w:bCs/>
          <w:iCs/>
          <w:szCs w:val="28"/>
        </w:rPr>
      </w:pPr>
      <w:r w:rsidRPr="003623B4">
        <w:rPr>
          <w:bCs/>
          <w:iCs/>
          <w:szCs w:val="28"/>
        </w:rPr>
        <w:t xml:space="preserve">Kính gửi: </w:t>
      </w:r>
      <w:r w:rsidR="002A4274" w:rsidRPr="003623B4">
        <w:rPr>
          <w:bCs/>
          <w:iCs/>
          <w:szCs w:val="28"/>
        </w:rPr>
        <w:t>Ủy ban</w:t>
      </w:r>
      <w:r w:rsidRPr="003623B4">
        <w:rPr>
          <w:bCs/>
          <w:iCs/>
          <w:szCs w:val="28"/>
        </w:rPr>
        <w:t xml:space="preserve"> nhân dân tỉnh</w:t>
      </w:r>
      <w:bookmarkStart w:id="1" w:name="_GoBack"/>
      <w:bookmarkEnd w:id="1"/>
    </w:p>
    <w:p w14:paraId="16E6230F" w14:textId="77777777" w:rsidR="00B73359" w:rsidRPr="00212BCB" w:rsidRDefault="00B73359" w:rsidP="00B73359">
      <w:pPr>
        <w:widowControl w:val="0"/>
        <w:spacing w:before="60" w:after="60" w:line="264" w:lineRule="auto"/>
        <w:ind w:firstLine="567"/>
        <w:jc w:val="both"/>
        <w:rPr>
          <w:lang w:val="nl-NL"/>
        </w:rPr>
      </w:pPr>
      <w:r w:rsidRPr="00212BCB">
        <w:rPr>
          <w:lang w:val="nl-NL"/>
        </w:rPr>
        <w:t>Căn cứ Luật Tổ chức chính quyền địa phương ngày 16 tháng 6 năm 2025;</w:t>
      </w:r>
    </w:p>
    <w:p w14:paraId="15DBBC23" w14:textId="77777777" w:rsidR="00B73359" w:rsidRPr="00212BCB" w:rsidRDefault="00B73359" w:rsidP="00B73359">
      <w:pPr>
        <w:widowControl w:val="0"/>
        <w:spacing w:before="60" w:after="60" w:line="264" w:lineRule="auto"/>
        <w:ind w:firstLine="567"/>
        <w:jc w:val="both"/>
        <w:rPr>
          <w:lang w:val="nl-NL"/>
        </w:rPr>
      </w:pPr>
      <w:r w:rsidRPr="00212BCB">
        <w:rPr>
          <w:lang w:val="nl-NL"/>
        </w:rPr>
        <w:t xml:space="preserve">Căn cứ Luật Ban hành văn bản quy phạm pháp luật ngày 19 tháng 02 năm 2025; </w:t>
      </w:r>
    </w:p>
    <w:p w14:paraId="29CD3B58" w14:textId="77777777" w:rsidR="00B73359" w:rsidRPr="00212BCB" w:rsidRDefault="00B73359" w:rsidP="00B73359">
      <w:pPr>
        <w:widowControl w:val="0"/>
        <w:spacing w:before="60" w:after="60" w:line="264" w:lineRule="auto"/>
        <w:ind w:firstLine="567"/>
        <w:jc w:val="both"/>
        <w:rPr>
          <w:lang w:val="nl-NL"/>
        </w:rPr>
      </w:pPr>
      <w:r w:rsidRPr="00212BCB">
        <w:rPr>
          <w:lang w:val="nl-NL"/>
        </w:rPr>
        <w:t xml:space="preserve">Căn cứ Luật sửa đổi, bổ sung một số điều của Luật Ban hành văn bản quy phạm pháp luật ngày 25 tháng 6 năm 2025; </w:t>
      </w:r>
    </w:p>
    <w:p w14:paraId="416A7463" w14:textId="77777777" w:rsidR="00B73359" w:rsidRPr="00212BCB" w:rsidRDefault="00B73359" w:rsidP="00B73359">
      <w:pPr>
        <w:widowControl w:val="0"/>
        <w:spacing w:before="60" w:after="60" w:line="264" w:lineRule="auto"/>
        <w:ind w:firstLine="567"/>
        <w:jc w:val="both"/>
        <w:rPr>
          <w:lang w:val="nl-NL"/>
        </w:rPr>
      </w:pPr>
      <w:r w:rsidRPr="00212BCB">
        <w:rPr>
          <w:lang w:val="nl-NL"/>
        </w:rPr>
        <w:t xml:space="preserve">Căn cứ Nghị quyết số 202/2025/QH15 ngày 12 tháng 6 năm 2025 của Quốc hội về việc sắp xếp đơn vị hành chính cấp tỉnh; </w:t>
      </w:r>
    </w:p>
    <w:p w14:paraId="2BFFD681" w14:textId="77777777" w:rsidR="00B73359" w:rsidRPr="00212BCB" w:rsidRDefault="00B73359" w:rsidP="00B73359">
      <w:pPr>
        <w:widowControl w:val="0"/>
        <w:spacing w:before="60" w:after="60" w:line="264" w:lineRule="auto"/>
        <w:ind w:firstLine="567"/>
        <w:jc w:val="both"/>
        <w:rPr>
          <w:lang w:val="nl-NL"/>
        </w:rPr>
      </w:pPr>
      <w:r w:rsidRPr="00212BCB">
        <w:rPr>
          <w:lang w:val="nl-NL"/>
        </w:rPr>
        <w:t xml:space="preserve">Căn cứ Nghị định số 78/2025/NĐ-CP ngày 01 tháng 4 năm 2025 của Chính phủ quy định chi tiết một số điều và biện pháp để tổ chức, hướng dẫn thi hành Luật Ban hành văn bản quy phạm pháp luật; </w:t>
      </w:r>
    </w:p>
    <w:p w14:paraId="45A4DA05" w14:textId="77777777" w:rsidR="00191322" w:rsidRDefault="00B73359" w:rsidP="00191322">
      <w:pPr>
        <w:widowControl w:val="0"/>
        <w:spacing w:before="60" w:after="60" w:line="264" w:lineRule="auto"/>
        <w:ind w:firstLine="567"/>
        <w:jc w:val="both"/>
        <w:rPr>
          <w:lang w:val="nl-NL"/>
        </w:rPr>
      </w:pPr>
      <w:r w:rsidRPr="00212BCB">
        <w:rPr>
          <w:lang w:val="nl-NL"/>
        </w:rPr>
        <w:t>Căn cứ Nghị định số 79/2025/NĐ-CP ngày 01 tháng 4 năm 2025 của Chính phủ về kiểm tra, rà soát, hệ thống hóa và xử lý văn bản quy phạm pháp luậ</w:t>
      </w:r>
      <w:r w:rsidR="00191322">
        <w:rPr>
          <w:lang w:val="nl-NL"/>
        </w:rPr>
        <w:t xml:space="preserve">t; </w:t>
      </w:r>
    </w:p>
    <w:p w14:paraId="20E465CF" w14:textId="77777777" w:rsidR="00191322" w:rsidRDefault="00B73359" w:rsidP="00191322">
      <w:pPr>
        <w:widowControl w:val="0"/>
        <w:spacing w:before="60" w:after="60" w:line="264" w:lineRule="auto"/>
        <w:ind w:firstLine="567"/>
        <w:jc w:val="both"/>
        <w:rPr>
          <w:bCs/>
          <w:iCs/>
          <w:szCs w:val="28"/>
          <w:lang w:val="nl-NL"/>
        </w:rPr>
      </w:pPr>
      <w:r w:rsidRPr="00212BCB">
        <w:rPr>
          <w:lang w:val="nl-NL"/>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191322">
        <w:rPr>
          <w:bCs/>
          <w:iCs/>
          <w:szCs w:val="28"/>
          <w:lang w:val="nl-NL"/>
        </w:rPr>
        <w:t>;</w:t>
      </w:r>
    </w:p>
    <w:p w14:paraId="4B2FA4D7" w14:textId="1FA5935A" w:rsidR="00191322" w:rsidRPr="00191322" w:rsidRDefault="00B73359" w:rsidP="00191322">
      <w:pPr>
        <w:widowControl w:val="0"/>
        <w:spacing w:before="60" w:after="60" w:line="264" w:lineRule="auto"/>
        <w:ind w:firstLine="567"/>
        <w:jc w:val="both"/>
        <w:rPr>
          <w:lang w:val="nl-NL"/>
        </w:rPr>
      </w:pPr>
      <w:r w:rsidRPr="00212BCB">
        <w:rPr>
          <w:bCs/>
          <w:iCs/>
          <w:szCs w:val="28"/>
        </w:rPr>
        <w:t xml:space="preserve">Căn cứ </w:t>
      </w:r>
      <w:r w:rsidRPr="00212BCB">
        <w:rPr>
          <w:bCs/>
        </w:rPr>
        <w:t>Kế hoạch số 145/KH-UBND ngày 24/12/2025</w:t>
      </w:r>
      <w:r w:rsidRPr="00212BCB">
        <w:t xml:space="preserve"> của UBND tỉnh Hưng Yên về rà soát văn bản quy phạm pháp luật trên địa bàn tỉnh </w:t>
      </w:r>
      <w:r w:rsidR="008404A9" w:rsidRPr="008404A9">
        <w:rPr>
          <w:lang w:val="nl-NL"/>
        </w:rPr>
        <w:t>H</w:t>
      </w:r>
      <w:r w:rsidR="008404A9">
        <w:rPr>
          <w:lang w:val="nl-NL"/>
        </w:rPr>
        <w:t xml:space="preserve">ưng Yên </w:t>
      </w:r>
      <w:r w:rsidRPr="00212BCB">
        <w:t>năm 2026</w:t>
      </w:r>
      <w:r w:rsidR="00191322" w:rsidRPr="00191322">
        <w:rPr>
          <w:lang w:val="nl-NL"/>
        </w:rPr>
        <w:t>.</w:t>
      </w:r>
    </w:p>
    <w:p w14:paraId="40D552DD" w14:textId="77777777" w:rsidR="005C2007" w:rsidRDefault="00B73359" w:rsidP="00191322">
      <w:pPr>
        <w:widowControl w:val="0"/>
        <w:spacing w:before="60" w:after="60" w:line="264" w:lineRule="auto"/>
        <w:ind w:firstLine="567"/>
        <w:jc w:val="both"/>
      </w:pPr>
      <w:r w:rsidRPr="00212BCB">
        <w:t xml:space="preserve">Qua rà soát, </w:t>
      </w:r>
      <w:r w:rsidRPr="00212BCB">
        <w:rPr>
          <w:lang w:val="nl-NL"/>
        </w:rPr>
        <w:t xml:space="preserve">Nghị quyết số 18/2020/NQ-HĐND ngày 11/7/2020 thông qua cơ chế thu, quản lý và sử dụng mức thu dịch vụ tuyển sinh </w:t>
      </w:r>
      <w:r w:rsidRPr="00212BCB">
        <w:t xml:space="preserve">trung học cơ sở, trung học phổ thông công lập trên địa bàn tỉnh </w:t>
      </w:r>
      <w:r w:rsidRPr="00212BCB">
        <w:rPr>
          <w:lang w:val="nl-NL"/>
        </w:rPr>
        <w:t>T</w:t>
      </w:r>
      <w:r w:rsidRPr="00212BCB">
        <w:t xml:space="preserve">hái </w:t>
      </w:r>
      <w:r w:rsidRPr="00212BCB">
        <w:rPr>
          <w:lang w:val="nl-NL"/>
        </w:rPr>
        <w:t>B</w:t>
      </w:r>
      <w:r w:rsidRPr="00212BCB">
        <w:t>ình hiện không còn phù hợp với cơ cấu tổ chức bộ máy chính quyền 2 cấp và thực tiễn quản lý giáo</w:t>
      </w:r>
      <w:r>
        <w:t xml:space="preserve"> dục hiện nay của tỉnh Hưng Yê</w:t>
      </w:r>
      <w:r w:rsidRPr="00B73359">
        <w:t xml:space="preserve">n. </w:t>
      </w:r>
    </w:p>
    <w:p w14:paraId="1B2066F3" w14:textId="77777777" w:rsidR="005C2007" w:rsidRDefault="00212BCB" w:rsidP="005C2007">
      <w:pPr>
        <w:widowControl w:val="0"/>
        <w:spacing w:before="60" w:after="60" w:line="264" w:lineRule="auto"/>
        <w:ind w:firstLine="567"/>
        <w:jc w:val="both"/>
      </w:pPr>
      <w:r w:rsidRPr="00212BCB">
        <w:t>N</w:t>
      </w:r>
      <w:r>
        <w:t xml:space="preserve">hằm kịp thời xử lý các quy định không còn phù hợp với tình hình thực tế </w:t>
      </w:r>
      <w:r>
        <w:lastRenderedPageBreak/>
        <w:t>sau khi sáp nhập tỉnh</w:t>
      </w:r>
      <w:r w:rsidRPr="00212BCB">
        <w:t xml:space="preserve">, </w:t>
      </w:r>
      <w:r w:rsidRPr="000A48A2">
        <w:t>Sở Giáo dục và Đào tạo xây dựng Dự thả</w:t>
      </w:r>
      <w:r>
        <w:t>o</w:t>
      </w:r>
      <w:r w:rsidRPr="00212BCB">
        <w:t xml:space="preserve"> Ngh</w:t>
      </w:r>
      <w:r>
        <w:t>ị</w:t>
      </w:r>
      <w:r w:rsidRPr="00212BCB">
        <w:t xml:space="preserve"> quy</w:t>
      </w:r>
      <w:r>
        <w:t>ết</w:t>
      </w:r>
      <w:r w:rsidRPr="00212BCB">
        <w:t xml:space="preserve"> b</w:t>
      </w:r>
      <w:r>
        <w:t>ãi</w:t>
      </w:r>
      <w:r w:rsidRPr="00212BCB">
        <w:t xml:space="preserve"> b</w:t>
      </w:r>
      <w:r>
        <w:t>ỏ</w:t>
      </w:r>
      <w:r w:rsidRPr="00212BCB">
        <w:t xml:space="preserve"> </w:t>
      </w:r>
      <w:r w:rsidRPr="002B4651">
        <w:rPr>
          <w:lang w:val="nl-NL"/>
        </w:rPr>
        <w:t xml:space="preserve">Nghị quyết số 18/2020/NQ-HĐND ngày 11/7/2020 thông qua cơ chế thu, quản lý và sử dụng mức thu dịch vụ tuyển sinh </w:t>
      </w:r>
      <w:r w:rsidRPr="002B4651">
        <w:t xml:space="preserve">trung học cơ sở, trung học phổ thông công lập trên địa bàn tỉnh </w:t>
      </w:r>
      <w:r w:rsidRPr="002B4651">
        <w:rPr>
          <w:lang w:val="nl-NL"/>
        </w:rPr>
        <w:t>T</w:t>
      </w:r>
      <w:r w:rsidRPr="002B4651">
        <w:t xml:space="preserve">hái </w:t>
      </w:r>
      <w:r w:rsidRPr="002B4651">
        <w:rPr>
          <w:lang w:val="nl-NL"/>
        </w:rPr>
        <w:t>B</w:t>
      </w:r>
      <w:r w:rsidRPr="002B4651">
        <w:t>ình</w:t>
      </w:r>
      <w:r>
        <w:t xml:space="preserve"> </w:t>
      </w:r>
      <w:r w:rsidR="00191322">
        <w:t>và</w:t>
      </w:r>
      <w:r w:rsidR="00191322" w:rsidRPr="003336EF">
        <w:t xml:space="preserve"> </w:t>
      </w:r>
      <w:r w:rsidR="00191322" w:rsidRPr="000A48A2">
        <w:t>đã</w:t>
      </w:r>
      <w:r w:rsidR="00191322" w:rsidRPr="000A48A2">
        <w:rPr>
          <w:spacing w:val="-9"/>
        </w:rPr>
        <w:t xml:space="preserve"> </w:t>
      </w:r>
      <w:r w:rsidR="00191322" w:rsidRPr="000A48A2">
        <w:t>tổ</w:t>
      </w:r>
      <w:r w:rsidR="00191322" w:rsidRPr="000A48A2">
        <w:rPr>
          <w:spacing w:val="-10"/>
        </w:rPr>
        <w:t xml:space="preserve"> </w:t>
      </w:r>
      <w:r w:rsidR="00191322" w:rsidRPr="000A48A2">
        <w:t>chức</w:t>
      </w:r>
      <w:r w:rsidR="00191322" w:rsidRPr="000A48A2">
        <w:rPr>
          <w:spacing w:val="-9"/>
        </w:rPr>
        <w:t xml:space="preserve"> </w:t>
      </w:r>
      <w:r w:rsidR="00191322" w:rsidRPr="000A48A2">
        <w:t>lấy</w:t>
      </w:r>
      <w:r w:rsidR="00191322" w:rsidRPr="000A48A2">
        <w:rPr>
          <w:spacing w:val="-10"/>
        </w:rPr>
        <w:t xml:space="preserve"> </w:t>
      </w:r>
      <w:r w:rsidR="00191322" w:rsidRPr="000A48A2">
        <w:t>ý</w:t>
      </w:r>
      <w:r w:rsidR="00191322" w:rsidRPr="000A48A2">
        <w:rPr>
          <w:spacing w:val="-11"/>
        </w:rPr>
        <w:t xml:space="preserve"> </w:t>
      </w:r>
      <w:r w:rsidR="00191322" w:rsidRPr="000A48A2">
        <w:t>kiến</w:t>
      </w:r>
      <w:r w:rsidR="00191322" w:rsidRPr="000A48A2">
        <w:rPr>
          <w:spacing w:val="-11"/>
        </w:rPr>
        <w:t xml:space="preserve"> </w:t>
      </w:r>
      <w:r w:rsidR="00191322" w:rsidRPr="000A48A2">
        <w:t>góp</w:t>
      </w:r>
      <w:r w:rsidR="00191322" w:rsidRPr="000A48A2">
        <w:rPr>
          <w:spacing w:val="-11"/>
        </w:rPr>
        <w:t xml:space="preserve"> </w:t>
      </w:r>
      <w:r w:rsidR="00191322" w:rsidRPr="000A48A2">
        <w:t>ý</w:t>
      </w:r>
      <w:r w:rsidR="00191322" w:rsidRPr="000A48A2">
        <w:rPr>
          <w:spacing w:val="-10"/>
        </w:rPr>
        <w:t xml:space="preserve"> </w:t>
      </w:r>
      <w:r w:rsidR="00191322" w:rsidRPr="000A48A2">
        <w:t>của</w:t>
      </w:r>
      <w:r w:rsidR="00191322" w:rsidRPr="000A48A2">
        <w:rPr>
          <w:spacing w:val="-9"/>
        </w:rPr>
        <w:t xml:space="preserve"> </w:t>
      </w:r>
      <w:r w:rsidR="00191322" w:rsidRPr="000A48A2">
        <w:t>các</w:t>
      </w:r>
      <w:r w:rsidR="00191322" w:rsidRPr="000A48A2">
        <w:rPr>
          <w:spacing w:val="-9"/>
        </w:rPr>
        <w:t xml:space="preserve"> sở, </w:t>
      </w:r>
      <w:r w:rsidR="00191322" w:rsidRPr="000A48A2">
        <w:t>ban,</w:t>
      </w:r>
      <w:r w:rsidR="00191322" w:rsidRPr="000A48A2">
        <w:rPr>
          <w:spacing w:val="-12"/>
        </w:rPr>
        <w:t xml:space="preserve"> </w:t>
      </w:r>
      <w:r w:rsidR="00191322" w:rsidRPr="000A48A2">
        <w:t>ngành liên quan đối với nội dung Dự thảo</w:t>
      </w:r>
      <w:r w:rsidR="00191322" w:rsidRPr="00191322">
        <w:t>.</w:t>
      </w:r>
    </w:p>
    <w:p w14:paraId="2B055F1E" w14:textId="3D69B3B8" w:rsidR="009E5168" w:rsidRPr="000D486A" w:rsidRDefault="008404A9" w:rsidP="005C2007">
      <w:pPr>
        <w:widowControl w:val="0"/>
        <w:spacing w:before="60" w:after="60" w:line="264" w:lineRule="auto"/>
        <w:ind w:firstLine="567"/>
        <w:jc w:val="both"/>
        <w:rPr>
          <w:bCs/>
          <w:iCs/>
          <w:spacing w:val="-8"/>
          <w:szCs w:val="28"/>
        </w:rPr>
      </w:pPr>
      <w:r w:rsidRPr="000D486A">
        <w:rPr>
          <w:spacing w:val="-8"/>
        </w:rPr>
        <w:t>Sở Giáo dục và Đào tạo kính trình Ủy ban nhân dân tỉnh xem xét, quyết định./.</w:t>
      </w:r>
    </w:p>
    <w:bookmarkEnd w:id="0"/>
    <w:p w14:paraId="11D76477" w14:textId="4CB587F0" w:rsidR="00624A42" w:rsidRPr="003623B4" w:rsidRDefault="00F92B45" w:rsidP="00C97FE6">
      <w:pPr>
        <w:spacing w:before="60" w:after="60" w:line="288" w:lineRule="auto"/>
        <w:jc w:val="both"/>
        <w:rPr>
          <w:i/>
          <w:szCs w:val="28"/>
          <w:lang w:val="pt-BR"/>
        </w:rPr>
      </w:pPr>
      <w:r w:rsidRPr="003623B4">
        <w:rPr>
          <w:rFonts w:cs="Times New Roman"/>
          <w:i/>
          <w:szCs w:val="28"/>
        </w:rPr>
        <w:t>(Xin gửi kèm theo:</w:t>
      </w:r>
      <w:r w:rsidR="00B73359" w:rsidRPr="00B73359">
        <w:rPr>
          <w:rFonts w:cs="Times New Roman"/>
          <w:i/>
          <w:szCs w:val="28"/>
        </w:rPr>
        <w:t xml:space="preserve"> (1)</w:t>
      </w:r>
      <w:r w:rsidRPr="003623B4">
        <w:rPr>
          <w:rFonts w:cs="Times New Roman"/>
          <w:i/>
          <w:szCs w:val="28"/>
        </w:rPr>
        <w:t xml:space="preserve"> </w:t>
      </w:r>
      <w:r w:rsidR="00B73359" w:rsidRPr="00B73359">
        <w:rPr>
          <w:rFonts w:cs="Times New Roman"/>
          <w:i/>
          <w:szCs w:val="28"/>
        </w:rPr>
        <w:t>Dự thảo Tờ trình</w:t>
      </w:r>
      <w:r w:rsidR="00C97FE6" w:rsidRPr="00C97FE6">
        <w:rPr>
          <w:rFonts w:cs="Times New Roman"/>
          <w:i/>
          <w:szCs w:val="28"/>
        </w:rPr>
        <w:t xml:space="preserve"> c</w:t>
      </w:r>
      <w:r w:rsidR="00C97FE6">
        <w:rPr>
          <w:rFonts w:cs="Times New Roman"/>
          <w:i/>
          <w:szCs w:val="28"/>
        </w:rPr>
        <w:t>ủa</w:t>
      </w:r>
      <w:r w:rsidR="00C97FE6" w:rsidRPr="00C97FE6">
        <w:rPr>
          <w:rFonts w:cs="Times New Roman"/>
          <w:i/>
          <w:szCs w:val="28"/>
        </w:rPr>
        <w:t xml:space="preserve"> UBND t</w:t>
      </w:r>
      <w:r w:rsidR="00C97FE6">
        <w:rPr>
          <w:rFonts w:cs="Times New Roman"/>
          <w:i/>
          <w:szCs w:val="28"/>
        </w:rPr>
        <w:t>ỉ</w:t>
      </w:r>
      <w:r w:rsidR="00C97FE6" w:rsidRPr="00C97FE6">
        <w:rPr>
          <w:rFonts w:cs="Times New Roman"/>
          <w:i/>
          <w:szCs w:val="28"/>
        </w:rPr>
        <w:t>nh</w:t>
      </w:r>
      <w:r w:rsidR="00B73359" w:rsidRPr="00B73359">
        <w:rPr>
          <w:rFonts w:cs="Times New Roman"/>
          <w:i/>
          <w:szCs w:val="28"/>
        </w:rPr>
        <w:t xml:space="preserve">; </w:t>
      </w:r>
      <w:r w:rsidRPr="003623B4">
        <w:rPr>
          <w:rFonts w:cs="Times New Roman"/>
          <w:i/>
          <w:szCs w:val="28"/>
        </w:rPr>
        <w:t>(</w:t>
      </w:r>
      <w:r w:rsidR="00B73359" w:rsidRPr="00B73359">
        <w:rPr>
          <w:rFonts w:cs="Times New Roman"/>
          <w:i/>
          <w:szCs w:val="28"/>
        </w:rPr>
        <w:t>2</w:t>
      </w:r>
      <w:r w:rsidRPr="003623B4">
        <w:rPr>
          <w:rFonts w:cs="Times New Roman"/>
          <w:i/>
          <w:szCs w:val="28"/>
        </w:rPr>
        <w:t>) Dự thảo Nghị quyế</w:t>
      </w:r>
      <w:r w:rsidR="00B73359" w:rsidRPr="00B73359">
        <w:rPr>
          <w:rFonts w:cs="Times New Roman"/>
          <w:i/>
          <w:szCs w:val="28"/>
        </w:rPr>
        <w:t>t</w:t>
      </w:r>
      <w:r w:rsidR="00624A42" w:rsidRPr="003623B4">
        <w:rPr>
          <w:i/>
          <w:lang w:val="pt-BR"/>
        </w:rPr>
        <w:t>).</w:t>
      </w:r>
    </w:p>
    <w:tbl>
      <w:tblPr>
        <w:tblW w:w="9039" w:type="dxa"/>
        <w:tblLook w:val="04A0" w:firstRow="1" w:lastRow="0" w:firstColumn="1" w:lastColumn="0" w:noHBand="0" w:noVBand="1"/>
      </w:tblPr>
      <w:tblGrid>
        <w:gridCol w:w="4610"/>
        <w:gridCol w:w="4429"/>
      </w:tblGrid>
      <w:tr w:rsidR="002A4274" w:rsidRPr="003623B4" w14:paraId="5FAAA6FB" w14:textId="77777777" w:rsidTr="005644A8">
        <w:tc>
          <w:tcPr>
            <w:tcW w:w="4610" w:type="dxa"/>
          </w:tcPr>
          <w:p w14:paraId="0FD80FEA" w14:textId="77777777" w:rsidR="002A4274" w:rsidRPr="003623B4" w:rsidRDefault="002A4274" w:rsidP="005644A8">
            <w:pPr>
              <w:spacing w:after="0" w:line="360" w:lineRule="exact"/>
              <w:jc w:val="both"/>
              <w:rPr>
                <w:b/>
                <w:i/>
                <w:sz w:val="22"/>
              </w:rPr>
            </w:pPr>
            <w:r w:rsidRPr="003623B4">
              <w:rPr>
                <w:b/>
                <w:i/>
                <w:sz w:val="22"/>
              </w:rPr>
              <w:t>Nơi nhận:</w:t>
            </w:r>
          </w:p>
          <w:p w14:paraId="6EE745F1" w14:textId="77777777" w:rsidR="002A4274" w:rsidRPr="003623B4" w:rsidRDefault="002A4274" w:rsidP="00C44876">
            <w:pPr>
              <w:spacing w:after="0" w:line="240" w:lineRule="auto"/>
              <w:jc w:val="both"/>
              <w:rPr>
                <w:iCs/>
                <w:sz w:val="22"/>
              </w:rPr>
            </w:pPr>
            <w:r w:rsidRPr="003623B4">
              <w:rPr>
                <w:iCs/>
                <w:sz w:val="22"/>
              </w:rPr>
              <w:t>- Như trên</w:t>
            </w:r>
          </w:p>
          <w:p w14:paraId="11EF7E36" w14:textId="77777777" w:rsidR="002A4274" w:rsidRPr="003623B4" w:rsidRDefault="002A4274" w:rsidP="00C44876">
            <w:pPr>
              <w:spacing w:after="0" w:line="240" w:lineRule="auto"/>
              <w:jc w:val="both"/>
              <w:rPr>
                <w:iCs/>
                <w:sz w:val="22"/>
              </w:rPr>
            </w:pPr>
            <w:r w:rsidRPr="003623B4">
              <w:rPr>
                <w:iCs/>
                <w:sz w:val="22"/>
              </w:rPr>
              <w:t>- Giám đốc, các Phó Giám đốc Sở;</w:t>
            </w:r>
          </w:p>
          <w:p w14:paraId="2BC98807" w14:textId="4F133322" w:rsidR="002A4274" w:rsidRPr="003623B4" w:rsidRDefault="002A4274" w:rsidP="004173BB">
            <w:pPr>
              <w:spacing w:after="0" w:line="240" w:lineRule="auto"/>
              <w:jc w:val="both"/>
              <w:rPr>
                <w:spacing w:val="-4"/>
                <w:lang w:val="en-US"/>
              </w:rPr>
            </w:pPr>
            <w:r w:rsidRPr="003623B4">
              <w:rPr>
                <w:iCs/>
                <w:sz w:val="22"/>
              </w:rPr>
              <w:t>- L</w:t>
            </w:r>
            <w:r w:rsidRPr="003623B4">
              <w:rPr>
                <w:iCs/>
                <w:sz w:val="22"/>
              </w:rPr>
              <w:softHyphen/>
              <w:t xml:space="preserve">ưu: VT, </w:t>
            </w:r>
            <w:r w:rsidR="004173BB" w:rsidRPr="003623B4">
              <w:rPr>
                <w:iCs/>
                <w:sz w:val="22"/>
                <w:lang w:val="en-US"/>
              </w:rPr>
              <w:t>QLCL</w:t>
            </w:r>
          </w:p>
        </w:tc>
        <w:tc>
          <w:tcPr>
            <w:tcW w:w="4429" w:type="dxa"/>
          </w:tcPr>
          <w:p w14:paraId="6D744709" w14:textId="618036F3" w:rsidR="002A4274" w:rsidRPr="003623B4" w:rsidRDefault="002A4274" w:rsidP="00C72E13">
            <w:pPr>
              <w:spacing w:after="0" w:line="360" w:lineRule="exact"/>
              <w:jc w:val="center"/>
              <w:rPr>
                <w:b/>
                <w:szCs w:val="28"/>
              </w:rPr>
            </w:pPr>
            <w:r w:rsidRPr="003623B4">
              <w:rPr>
                <w:b/>
                <w:szCs w:val="28"/>
              </w:rPr>
              <w:t>GIÁM ĐỐC</w:t>
            </w:r>
          </w:p>
          <w:p w14:paraId="20D623F3" w14:textId="6C7F1E41" w:rsidR="002A4274" w:rsidRPr="003623B4" w:rsidRDefault="002A4274" w:rsidP="009E5168">
            <w:pPr>
              <w:spacing w:before="120" w:after="120" w:line="360" w:lineRule="exact"/>
              <w:rPr>
                <w:b/>
                <w:szCs w:val="28"/>
              </w:rPr>
            </w:pPr>
            <w:r w:rsidRPr="003623B4">
              <w:rPr>
                <w:b/>
                <w:szCs w:val="28"/>
              </w:rPr>
              <w:t xml:space="preserve">                  </w:t>
            </w:r>
          </w:p>
          <w:p w14:paraId="522DE889" w14:textId="1632FEDE" w:rsidR="002A4274" w:rsidRPr="003623B4" w:rsidRDefault="002A4274" w:rsidP="009E5168">
            <w:pPr>
              <w:spacing w:before="120" w:after="120" w:line="360" w:lineRule="exact"/>
              <w:jc w:val="center"/>
              <w:rPr>
                <w:b/>
                <w:sz w:val="16"/>
                <w:szCs w:val="24"/>
              </w:rPr>
            </w:pPr>
          </w:p>
          <w:p w14:paraId="3D68368F" w14:textId="77777777" w:rsidR="00ED46DB" w:rsidRPr="003623B4" w:rsidRDefault="00ED46DB" w:rsidP="009E5168">
            <w:pPr>
              <w:spacing w:before="120" w:after="120" w:line="360" w:lineRule="exact"/>
              <w:jc w:val="center"/>
              <w:rPr>
                <w:b/>
                <w:sz w:val="16"/>
                <w:szCs w:val="24"/>
              </w:rPr>
            </w:pPr>
          </w:p>
          <w:p w14:paraId="0ED6C0AF" w14:textId="4A68D4DC" w:rsidR="002A4274" w:rsidRPr="003623B4" w:rsidRDefault="005644A8" w:rsidP="009E5168">
            <w:pPr>
              <w:spacing w:before="120" w:after="120" w:line="360" w:lineRule="exact"/>
              <w:jc w:val="center"/>
              <w:rPr>
                <w:b/>
                <w:spacing w:val="-4"/>
                <w:lang w:val="en-US"/>
              </w:rPr>
            </w:pPr>
            <w:r w:rsidRPr="003623B4">
              <w:rPr>
                <w:b/>
                <w:spacing w:val="-4"/>
                <w:lang w:val="en-US"/>
              </w:rPr>
              <w:t>Phạm Đồng Thụy</w:t>
            </w:r>
          </w:p>
        </w:tc>
      </w:tr>
    </w:tbl>
    <w:p w14:paraId="0B748326" w14:textId="77777777" w:rsidR="002A4274" w:rsidRPr="003623B4" w:rsidRDefault="002A4274" w:rsidP="00ED46DB">
      <w:pPr>
        <w:spacing w:before="120" w:after="120" w:line="240" w:lineRule="auto"/>
        <w:jc w:val="both"/>
        <w:rPr>
          <w:i/>
          <w:szCs w:val="28"/>
        </w:rPr>
      </w:pPr>
    </w:p>
    <w:sectPr w:rsidR="002A4274" w:rsidRPr="003623B4" w:rsidSect="00ED46DB">
      <w:headerReference w:type="default" r:id="rId7"/>
      <w:footerReference w:type="first" r:id="rId8"/>
      <w:pgSz w:w="11907" w:h="16840" w:code="9"/>
      <w:pgMar w:top="1008" w:right="1138" w:bottom="720" w:left="1814" w:header="562"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A3067" w14:textId="77777777" w:rsidR="00DF1FD9" w:rsidRDefault="00DF1FD9" w:rsidP="004C29FE">
      <w:pPr>
        <w:spacing w:after="0" w:line="240" w:lineRule="auto"/>
      </w:pPr>
      <w:r>
        <w:separator/>
      </w:r>
    </w:p>
  </w:endnote>
  <w:endnote w:type="continuationSeparator" w:id="0">
    <w:p w14:paraId="1135B9F8" w14:textId="77777777" w:rsidR="00DF1FD9" w:rsidRDefault="00DF1FD9" w:rsidP="004C2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5399066"/>
      <w:docPartObj>
        <w:docPartGallery w:val="Page Numbers (Bottom of Page)"/>
        <w:docPartUnique/>
      </w:docPartObj>
    </w:sdtPr>
    <w:sdtEndPr>
      <w:rPr>
        <w:noProof/>
      </w:rPr>
    </w:sdtEndPr>
    <w:sdtContent>
      <w:p w14:paraId="173F0154" w14:textId="7A2DE1FE" w:rsidR="00AD7A18" w:rsidRDefault="00AD7A18">
        <w:pPr>
          <w:pStyle w:val="Footer"/>
          <w:jc w:val="center"/>
        </w:pPr>
        <w:r>
          <w:fldChar w:fldCharType="begin"/>
        </w:r>
        <w:r>
          <w:instrText xml:space="preserve"> PAGE   \* MERGEFORMAT </w:instrText>
        </w:r>
        <w:r>
          <w:fldChar w:fldCharType="separate"/>
        </w:r>
        <w:r w:rsidR="00C97FE6">
          <w:rPr>
            <w:noProof/>
          </w:rPr>
          <w:t>1</w:t>
        </w:r>
        <w:r>
          <w:rPr>
            <w:noProof/>
          </w:rPr>
          <w:fldChar w:fldCharType="end"/>
        </w:r>
      </w:p>
    </w:sdtContent>
  </w:sdt>
  <w:p w14:paraId="38D26B89" w14:textId="77777777" w:rsidR="00AD7A18" w:rsidRDefault="00AD7A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B3F4F" w14:textId="77777777" w:rsidR="00DF1FD9" w:rsidRDefault="00DF1FD9" w:rsidP="004C29FE">
      <w:pPr>
        <w:spacing w:after="0" w:line="240" w:lineRule="auto"/>
      </w:pPr>
      <w:r>
        <w:separator/>
      </w:r>
    </w:p>
  </w:footnote>
  <w:footnote w:type="continuationSeparator" w:id="0">
    <w:p w14:paraId="4261ADFA" w14:textId="77777777" w:rsidR="00DF1FD9" w:rsidRDefault="00DF1FD9" w:rsidP="004C29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353798"/>
      <w:docPartObj>
        <w:docPartGallery w:val="Page Numbers (Top of Page)"/>
        <w:docPartUnique/>
      </w:docPartObj>
    </w:sdtPr>
    <w:sdtEndPr>
      <w:rPr>
        <w:noProof/>
      </w:rPr>
    </w:sdtEndPr>
    <w:sdtContent>
      <w:p w14:paraId="1FF471DC" w14:textId="4010B59A" w:rsidR="00624A42" w:rsidRDefault="00624A42">
        <w:pPr>
          <w:pStyle w:val="Header"/>
          <w:jc w:val="center"/>
        </w:pPr>
        <w:r>
          <w:fldChar w:fldCharType="begin"/>
        </w:r>
        <w:r>
          <w:instrText xml:space="preserve"> PAGE   \* MERGEFORMAT </w:instrText>
        </w:r>
        <w:r>
          <w:fldChar w:fldCharType="separate"/>
        </w:r>
        <w:r w:rsidR="00C97FE6">
          <w:rPr>
            <w:noProof/>
          </w:rPr>
          <w:t>2</w:t>
        </w:r>
        <w:r>
          <w:rPr>
            <w:noProof/>
          </w:rPr>
          <w:fldChar w:fldCharType="end"/>
        </w:r>
      </w:p>
    </w:sdtContent>
  </w:sdt>
  <w:p w14:paraId="7FC0B88B" w14:textId="77777777" w:rsidR="00624A42" w:rsidRDefault="00624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6999"/>
    <w:multiLevelType w:val="hybridMultilevel"/>
    <w:tmpl w:val="1332ADD4"/>
    <w:lvl w:ilvl="0" w:tplc="396C73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FB33EF"/>
    <w:multiLevelType w:val="hybridMultilevel"/>
    <w:tmpl w:val="F35A6ACE"/>
    <w:lvl w:ilvl="0" w:tplc="21A2B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333707"/>
    <w:multiLevelType w:val="hybridMultilevel"/>
    <w:tmpl w:val="DEBC7F9E"/>
    <w:lvl w:ilvl="0" w:tplc="4DB0CA34">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626B7679"/>
    <w:multiLevelType w:val="hybridMultilevel"/>
    <w:tmpl w:val="8C365508"/>
    <w:lvl w:ilvl="0" w:tplc="9560F376">
      <w:numFmt w:val="bullet"/>
      <w:lvlText w:val="-"/>
      <w:lvlJc w:val="left"/>
      <w:pPr>
        <w:ind w:left="4124" w:hanging="158"/>
      </w:pPr>
      <w:rPr>
        <w:rFonts w:ascii="Times New Roman" w:eastAsia="Times New Roman" w:hAnsi="Times New Roman" w:cs="Times New Roman" w:hint="default"/>
        <w:b w:val="0"/>
        <w:bCs w:val="0"/>
        <w:i w:val="0"/>
        <w:iCs w:val="0"/>
        <w:spacing w:val="0"/>
        <w:w w:val="100"/>
        <w:sz w:val="27"/>
        <w:szCs w:val="27"/>
        <w:lang w:val="vi" w:eastAsia="en-US" w:bidi="ar-SA"/>
      </w:rPr>
    </w:lvl>
    <w:lvl w:ilvl="1" w:tplc="7A0EC636">
      <w:numFmt w:val="bullet"/>
      <w:lvlText w:val="•"/>
      <w:lvlJc w:val="left"/>
      <w:pPr>
        <w:ind w:left="4657" w:hanging="158"/>
      </w:pPr>
      <w:rPr>
        <w:rFonts w:hint="default"/>
        <w:lang w:val="vi" w:eastAsia="en-US" w:bidi="ar-SA"/>
      </w:rPr>
    </w:lvl>
    <w:lvl w:ilvl="2" w:tplc="B51A4736">
      <w:numFmt w:val="bullet"/>
      <w:lvlText w:val="•"/>
      <w:lvlJc w:val="left"/>
      <w:pPr>
        <w:ind w:left="5195" w:hanging="158"/>
      </w:pPr>
      <w:rPr>
        <w:rFonts w:hint="default"/>
        <w:lang w:val="vi" w:eastAsia="en-US" w:bidi="ar-SA"/>
      </w:rPr>
    </w:lvl>
    <w:lvl w:ilvl="3" w:tplc="69344F48">
      <w:numFmt w:val="bullet"/>
      <w:lvlText w:val="•"/>
      <w:lvlJc w:val="left"/>
      <w:pPr>
        <w:ind w:left="5733" w:hanging="158"/>
      </w:pPr>
      <w:rPr>
        <w:rFonts w:hint="default"/>
        <w:lang w:val="vi" w:eastAsia="en-US" w:bidi="ar-SA"/>
      </w:rPr>
    </w:lvl>
    <w:lvl w:ilvl="4" w:tplc="F4DC586A">
      <w:numFmt w:val="bullet"/>
      <w:lvlText w:val="•"/>
      <w:lvlJc w:val="left"/>
      <w:pPr>
        <w:ind w:left="6271" w:hanging="158"/>
      </w:pPr>
      <w:rPr>
        <w:rFonts w:hint="default"/>
        <w:lang w:val="vi" w:eastAsia="en-US" w:bidi="ar-SA"/>
      </w:rPr>
    </w:lvl>
    <w:lvl w:ilvl="5" w:tplc="396C36FE">
      <w:numFmt w:val="bullet"/>
      <w:lvlText w:val="•"/>
      <w:lvlJc w:val="left"/>
      <w:pPr>
        <w:ind w:left="6809" w:hanging="158"/>
      </w:pPr>
      <w:rPr>
        <w:rFonts w:hint="default"/>
        <w:lang w:val="vi" w:eastAsia="en-US" w:bidi="ar-SA"/>
      </w:rPr>
    </w:lvl>
    <w:lvl w:ilvl="6" w:tplc="3A30CE6E">
      <w:numFmt w:val="bullet"/>
      <w:lvlText w:val="•"/>
      <w:lvlJc w:val="left"/>
      <w:pPr>
        <w:ind w:left="7346" w:hanging="158"/>
      </w:pPr>
      <w:rPr>
        <w:rFonts w:hint="default"/>
        <w:lang w:val="vi" w:eastAsia="en-US" w:bidi="ar-SA"/>
      </w:rPr>
    </w:lvl>
    <w:lvl w:ilvl="7" w:tplc="CAD86F0A">
      <w:numFmt w:val="bullet"/>
      <w:lvlText w:val="•"/>
      <w:lvlJc w:val="left"/>
      <w:pPr>
        <w:ind w:left="7884" w:hanging="158"/>
      </w:pPr>
      <w:rPr>
        <w:rFonts w:hint="default"/>
        <w:lang w:val="vi" w:eastAsia="en-US" w:bidi="ar-SA"/>
      </w:rPr>
    </w:lvl>
    <w:lvl w:ilvl="8" w:tplc="6FE665DE">
      <w:numFmt w:val="bullet"/>
      <w:lvlText w:val="•"/>
      <w:lvlJc w:val="left"/>
      <w:pPr>
        <w:ind w:left="8422" w:hanging="158"/>
      </w:pPr>
      <w:rPr>
        <w:rFonts w:hint="default"/>
        <w:lang w:val="vi" w:eastAsia="en-US" w:bidi="ar-SA"/>
      </w:rPr>
    </w:lvl>
  </w:abstractNum>
  <w:abstractNum w:abstractNumId="4" w15:restartNumberingAfterBreak="0">
    <w:nsid w:val="653A3746"/>
    <w:multiLevelType w:val="hybridMultilevel"/>
    <w:tmpl w:val="23F027F2"/>
    <w:lvl w:ilvl="0" w:tplc="BFF002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1C55373"/>
    <w:multiLevelType w:val="hybridMultilevel"/>
    <w:tmpl w:val="80C805EE"/>
    <w:lvl w:ilvl="0" w:tplc="9AA8A9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grammar="clean"/>
  <w:defaultTabStop w:val="720"/>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A8C"/>
    <w:rsid w:val="000001BE"/>
    <w:rsid w:val="0000590B"/>
    <w:rsid w:val="00006E73"/>
    <w:rsid w:val="00024025"/>
    <w:rsid w:val="00031AE2"/>
    <w:rsid w:val="00031B5B"/>
    <w:rsid w:val="00046CFC"/>
    <w:rsid w:val="00047DA1"/>
    <w:rsid w:val="00051362"/>
    <w:rsid w:val="00055320"/>
    <w:rsid w:val="00055B17"/>
    <w:rsid w:val="000917CF"/>
    <w:rsid w:val="000A4D88"/>
    <w:rsid w:val="000C44DC"/>
    <w:rsid w:val="000D486A"/>
    <w:rsid w:val="00104C39"/>
    <w:rsid w:val="001166EC"/>
    <w:rsid w:val="001413A5"/>
    <w:rsid w:val="00151EDA"/>
    <w:rsid w:val="00152DB2"/>
    <w:rsid w:val="00173777"/>
    <w:rsid w:val="00191322"/>
    <w:rsid w:val="001E3866"/>
    <w:rsid w:val="001F390C"/>
    <w:rsid w:val="001F635F"/>
    <w:rsid w:val="001F7968"/>
    <w:rsid w:val="00200A17"/>
    <w:rsid w:val="00212BCB"/>
    <w:rsid w:val="002359FF"/>
    <w:rsid w:val="00246E06"/>
    <w:rsid w:val="00250555"/>
    <w:rsid w:val="00251D31"/>
    <w:rsid w:val="00253CF0"/>
    <w:rsid w:val="00253DDD"/>
    <w:rsid w:val="00254476"/>
    <w:rsid w:val="0027140F"/>
    <w:rsid w:val="002A4274"/>
    <w:rsid w:val="002A5DDA"/>
    <w:rsid w:val="002B6558"/>
    <w:rsid w:val="002B764B"/>
    <w:rsid w:val="002C64F0"/>
    <w:rsid w:val="002E1792"/>
    <w:rsid w:val="002F314D"/>
    <w:rsid w:val="00325CE4"/>
    <w:rsid w:val="003472C4"/>
    <w:rsid w:val="00351C89"/>
    <w:rsid w:val="003526D3"/>
    <w:rsid w:val="00356DAE"/>
    <w:rsid w:val="00357C6B"/>
    <w:rsid w:val="003623B4"/>
    <w:rsid w:val="0036704C"/>
    <w:rsid w:val="0038272F"/>
    <w:rsid w:val="00390C6D"/>
    <w:rsid w:val="00394CBB"/>
    <w:rsid w:val="003A2FBE"/>
    <w:rsid w:val="003C068D"/>
    <w:rsid w:val="003E14E9"/>
    <w:rsid w:val="003E4CFA"/>
    <w:rsid w:val="003F1E5A"/>
    <w:rsid w:val="004173BB"/>
    <w:rsid w:val="00433857"/>
    <w:rsid w:val="00456A16"/>
    <w:rsid w:val="0046105D"/>
    <w:rsid w:val="004613A2"/>
    <w:rsid w:val="00466454"/>
    <w:rsid w:val="004671F8"/>
    <w:rsid w:val="004707D9"/>
    <w:rsid w:val="00490528"/>
    <w:rsid w:val="0049390E"/>
    <w:rsid w:val="004A1E31"/>
    <w:rsid w:val="004C29FE"/>
    <w:rsid w:val="004C338C"/>
    <w:rsid w:val="004C56EB"/>
    <w:rsid w:val="004E3CE6"/>
    <w:rsid w:val="00520BDE"/>
    <w:rsid w:val="005261BB"/>
    <w:rsid w:val="005517C2"/>
    <w:rsid w:val="00552BAB"/>
    <w:rsid w:val="005623EA"/>
    <w:rsid w:val="005644A8"/>
    <w:rsid w:val="00587B74"/>
    <w:rsid w:val="00590C02"/>
    <w:rsid w:val="005A0520"/>
    <w:rsid w:val="005A2B69"/>
    <w:rsid w:val="005A3D1B"/>
    <w:rsid w:val="005A6177"/>
    <w:rsid w:val="005B2558"/>
    <w:rsid w:val="005B728E"/>
    <w:rsid w:val="005C2007"/>
    <w:rsid w:val="005E3933"/>
    <w:rsid w:val="005F00D9"/>
    <w:rsid w:val="00600337"/>
    <w:rsid w:val="00602E35"/>
    <w:rsid w:val="00617377"/>
    <w:rsid w:val="00624A42"/>
    <w:rsid w:val="00643E1D"/>
    <w:rsid w:val="00650D52"/>
    <w:rsid w:val="00663B37"/>
    <w:rsid w:val="00670ED6"/>
    <w:rsid w:val="00671EA7"/>
    <w:rsid w:val="0067311B"/>
    <w:rsid w:val="00681628"/>
    <w:rsid w:val="00681E49"/>
    <w:rsid w:val="00691663"/>
    <w:rsid w:val="006932C1"/>
    <w:rsid w:val="006976B1"/>
    <w:rsid w:val="006B1BF2"/>
    <w:rsid w:val="006C4362"/>
    <w:rsid w:val="006D6515"/>
    <w:rsid w:val="006E3E33"/>
    <w:rsid w:val="006F19C4"/>
    <w:rsid w:val="0070595B"/>
    <w:rsid w:val="00722583"/>
    <w:rsid w:val="00722F0F"/>
    <w:rsid w:val="00725F4C"/>
    <w:rsid w:val="00735A41"/>
    <w:rsid w:val="00765A63"/>
    <w:rsid w:val="007718DC"/>
    <w:rsid w:val="007954BF"/>
    <w:rsid w:val="007B4596"/>
    <w:rsid w:val="007C4606"/>
    <w:rsid w:val="007E350F"/>
    <w:rsid w:val="007F203A"/>
    <w:rsid w:val="007F5C76"/>
    <w:rsid w:val="00805A16"/>
    <w:rsid w:val="008404A9"/>
    <w:rsid w:val="00861B7B"/>
    <w:rsid w:val="008700B4"/>
    <w:rsid w:val="008753E6"/>
    <w:rsid w:val="00876A8C"/>
    <w:rsid w:val="008A2848"/>
    <w:rsid w:val="008A34D4"/>
    <w:rsid w:val="008A692F"/>
    <w:rsid w:val="008B0026"/>
    <w:rsid w:val="008B2620"/>
    <w:rsid w:val="008B7FE2"/>
    <w:rsid w:val="008D6869"/>
    <w:rsid w:val="008F2822"/>
    <w:rsid w:val="00902CB8"/>
    <w:rsid w:val="00904DC7"/>
    <w:rsid w:val="009101E1"/>
    <w:rsid w:val="009151FD"/>
    <w:rsid w:val="00941879"/>
    <w:rsid w:val="00944561"/>
    <w:rsid w:val="00986E50"/>
    <w:rsid w:val="0098734D"/>
    <w:rsid w:val="00993BCA"/>
    <w:rsid w:val="009A0172"/>
    <w:rsid w:val="009A3123"/>
    <w:rsid w:val="009C2FE3"/>
    <w:rsid w:val="009C3D19"/>
    <w:rsid w:val="009C4567"/>
    <w:rsid w:val="009E5168"/>
    <w:rsid w:val="009F2676"/>
    <w:rsid w:val="00A01A13"/>
    <w:rsid w:val="00A04230"/>
    <w:rsid w:val="00A34AF5"/>
    <w:rsid w:val="00A4049F"/>
    <w:rsid w:val="00A462D1"/>
    <w:rsid w:val="00A54AEA"/>
    <w:rsid w:val="00A73E84"/>
    <w:rsid w:val="00A74F8F"/>
    <w:rsid w:val="00A75EC4"/>
    <w:rsid w:val="00A82B73"/>
    <w:rsid w:val="00A91C16"/>
    <w:rsid w:val="00AA2237"/>
    <w:rsid w:val="00AA6450"/>
    <w:rsid w:val="00AC68C2"/>
    <w:rsid w:val="00AD7A18"/>
    <w:rsid w:val="00AE04ED"/>
    <w:rsid w:val="00B04B07"/>
    <w:rsid w:val="00B1579C"/>
    <w:rsid w:val="00B3216F"/>
    <w:rsid w:val="00B3569E"/>
    <w:rsid w:val="00B466C6"/>
    <w:rsid w:val="00B5210A"/>
    <w:rsid w:val="00B5637D"/>
    <w:rsid w:val="00B62519"/>
    <w:rsid w:val="00B6673D"/>
    <w:rsid w:val="00B73359"/>
    <w:rsid w:val="00B76E22"/>
    <w:rsid w:val="00B8300E"/>
    <w:rsid w:val="00B837D8"/>
    <w:rsid w:val="00B876BC"/>
    <w:rsid w:val="00B92D72"/>
    <w:rsid w:val="00B93F21"/>
    <w:rsid w:val="00BA2819"/>
    <w:rsid w:val="00BB0151"/>
    <w:rsid w:val="00BD4DB9"/>
    <w:rsid w:val="00BD764D"/>
    <w:rsid w:val="00BE1065"/>
    <w:rsid w:val="00BF565B"/>
    <w:rsid w:val="00C24595"/>
    <w:rsid w:val="00C26E45"/>
    <w:rsid w:val="00C4302A"/>
    <w:rsid w:val="00C44876"/>
    <w:rsid w:val="00C72E13"/>
    <w:rsid w:val="00C73D50"/>
    <w:rsid w:val="00C85046"/>
    <w:rsid w:val="00C97FE6"/>
    <w:rsid w:val="00CA25D8"/>
    <w:rsid w:val="00CA6501"/>
    <w:rsid w:val="00CB3661"/>
    <w:rsid w:val="00CF334D"/>
    <w:rsid w:val="00CF4BFC"/>
    <w:rsid w:val="00CF76DF"/>
    <w:rsid w:val="00D25240"/>
    <w:rsid w:val="00D34BAB"/>
    <w:rsid w:val="00D62608"/>
    <w:rsid w:val="00D634E2"/>
    <w:rsid w:val="00D75176"/>
    <w:rsid w:val="00D92670"/>
    <w:rsid w:val="00D94225"/>
    <w:rsid w:val="00D944AF"/>
    <w:rsid w:val="00DA30FA"/>
    <w:rsid w:val="00DA521A"/>
    <w:rsid w:val="00DB3DBC"/>
    <w:rsid w:val="00DB5343"/>
    <w:rsid w:val="00DD75A4"/>
    <w:rsid w:val="00DF1FD9"/>
    <w:rsid w:val="00DF57C7"/>
    <w:rsid w:val="00E3117B"/>
    <w:rsid w:val="00E31EDC"/>
    <w:rsid w:val="00E5007D"/>
    <w:rsid w:val="00E53065"/>
    <w:rsid w:val="00E54FEA"/>
    <w:rsid w:val="00E5559D"/>
    <w:rsid w:val="00E614F1"/>
    <w:rsid w:val="00E74981"/>
    <w:rsid w:val="00EB3BB4"/>
    <w:rsid w:val="00EB790D"/>
    <w:rsid w:val="00ED1A6C"/>
    <w:rsid w:val="00ED32DF"/>
    <w:rsid w:val="00ED46DB"/>
    <w:rsid w:val="00EE4083"/>
    <w:rsid w:val="00EE42CD"/>
    <w:rsid w:val="00EF60DE"/>
    <w:rsid w:val="00F15531"/>
    <w:rsid w:val="00F20E39"/>
    <w:rsid w:val="00F27F80"/>
    <w:rsid w:val="00F33508"/>
    <w:rsid w:val="00F36F2E"/>
    <w:rsid w:val="00F507BB"/>
    <w:rsid w:val="00F562A0"/>
    <w:rsid w:val="00F6477E"/>
    <w:rsid w:val="00F67664"/>
    <w:rsid w:val="00F92B45"/>
    <w:rsid w:val="00FA25F8"/>
    <w:rsid w:val="00FB6152"/>
    <w:rsid w:val="00FD3A3D"/>
    <w:rsid w:val="00FE1B56"/>
    <w:rsid w:val="00FF0476"/>
    <w:rsid w:val="00FF1791"/>
    <w:rsid w:val="00FF4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D92B5"/>
  <w15:docId w15:val="{C0B9BAC6-291D-4622-AF8C-28F25AD7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A8C"/>
    <w:rPr>
      <w:lang w:val="vi-VN"/>
    </w:rPr>
  </w:style>
  <w:style w:type="paragraph" w:styleId="Heading2">
    <w:name w:val="heading 2"/>
    <w:basedOn w:val="Normal"/>
    <w:next w:val="Normal"/>
    <w:link w:val="Heading2Char"/>
    <w:uiPriority w:val="9"/>
    <w:semiHidden/>
    <w:unhideWhenUsed/>
    <w:qFormat/>
    <w:rsid w:val="004707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7718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webb,Char Char25,Char Char Char Char Char Char Char Char Char Char Char, Char Char25"/>
    <w:basedOn w:val="Normal"/>
    <w:link w:val="NormalWebChar"/>
    <w:uiPriority w:val="99"/>
    <w:unhideWhenUsed/>
    <w:qFormat/>
    <w:rsid w:val="00876A8C"/>
    <w:pPr>
      <w:spacing w:before="100" w:beforeAutospacing="1" w:after="100" w:afterAutospacing="1" w:line="240" w:lineRule="auto"/>
    </w:pPr>
    <w:rPr>
      <w:rFonts w:eastAsia="Times New Roman" w:cs="Times New Roman"/>
      <w:sz w:val="24"/>
      <w:szCs w:val="24"/>
      <w:lang w:eastAsia="vi-VN"/>
    </w:rPr>
  </w:style>
  <w:style w:type="character" w:customStyle="1" w:styleId="NormalWebChar">
    <w:name w:val="Normal (Web) Char"/>
    <w:aliases w:val="Обычный (веб)1 Char,Обычный (веб) Знак Char,Обычный (веб) Знак1 Char,Обычный (веб) Знак Знак Char,webb Char,Char Char25 Char,Char Char Char Char Char Char Char Char Char Char Char Char, Char Char25 Char"/>
    <w:link w:val="NormalWeb"/>
    <w:uiPriority w:val="99"/>
    <w:qFormat/>
    <w:locked/>
    <w:rsid w:val="00876A8C"/>
    <w:rPr>
      <w:rFonts w:eastAsia="Times New Roman" w:cs="Times New Roman"/>
      <w:sz w:val="24"/>
      <w:szCs w:val="24"/>
      <w:lang w:val="vi-VN" w:eastAsia="vi-VN"/>
    </w:rPr>
  </w:style>
  <w:style w:type="table" w:styleId="TableGrid">
    <w:name w:val="Table Grid"/>
    <w:basedOn w:val="TableNormal"/>
    <w:uiPriority w:val="39"/>
    <w:rsid w:val="008B002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29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9FE"/>
    <w:rPr>
      <w:lang w:val="vi-VN"/>
    </w:rPr>
  </w:style>
  <w:style w:type="paragraph" w:styleId="Footer">
    <w:name w:val="footer"/>
    <w:basedOn w:val="Normal"/>
    <w:link w:val="FooterChar"/>
    <w:uiPriority w:val="99"/>
    <w:unhideWhenUsed/>
    <w:rsid w:val="004C29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9FE"/>
    <w:rPr>
      <w:lang w:val="vi-VN"/>
    </w:rPr>
  </w:style>
  <w:style w:type="paragraph" w:customStyle="1" w:styleId="CharCharCharChar">
    <w:name w:val="Char Char Char Char"/>
    <w:basedOn w:val="Normal"/>
    <w:rsid w:val="002F314D"/>
    <w:pPr>
      <w:spacing w:after="160" w:line="240" w:lineRule="exact"/>
    </w:pPr>
    <w:rPr>
      <w:rFonts w:ascii="Verdana" w:eastAsia="Times New Roman" w:hAnsi="Verdana" w:cs="Verdana"/>
      <w:sz w:val="20"/>
      <w:szCs w:val="20"/>
      <w:lang w:val="en-US"/>
    </w:rPr>
  </w:style>
  <w:style w:type="character" w:styleId="Strong">
    <w:name w:val="Strong"/>
    <w:basedOn w:val="DefaultParagraphFont"/>
    <w:uiPriority w:val="22"/>
    <w:qFormat/>
    <w:rsid w:val="002F314D"/>
    <w:rPr>
      <w:b/>
      <w:bCs/>
    </w:rPr>
  </w:style>
  <w:style w:type="paragraph" w:styleId="ListParagraph">
    <w:name w:val="List Paragraph"/>
    <w:basedOn w:val="Normal"/>
    <w:uiPriority w:val="1"/>
    <w:qFormat/>
    <w:rsid w:val="005B2558"/>
    <w:pPr>
      <w:ind w:left="720"/>
      <w:contextualSpacing/>
    </w:pPr>
  </w:style>
  <w:style w:type="paragraph" w:styleId="BalloonText">
    <w:name w:val="Balloon Text"/>
    <w:basedOn w:val="Normal"/>
    <w:link w:val="BalloonTextChar"/>
    <w:uiPriority w:val="99"/>
    <w:semiHidden/>
    <w:unhideWhenUsed/>
    <w:rsid w:val="00E54F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FEA"/>
    <w:rPr>
      <w:rFonts w:ascii="Segoe UI" w:hAnsi="Segoe UI" w:cs="Segoe UI"/>
      <w:sz w:val="18"/>
      <w:szCs w:val="18"/>
      <w:lang w:val="vi-VN"/>
    </w:rPr>
  </w:style>
  <w:style w:type="character" w:styleId="Hyperlink">
    <w:name w:val="Hyperlink"/>
    <w:basedOn w:val="DefaultParagraphFont"/>
    <w:uiPriority w:val="99"/>
    <w:unhideWhenUsed/>
    <w:rsid w:val="00B8300E"/>
    <w:rPr>
      <w:color w:val="0000FF" w:themeColor="hyperlink"/>
      <w:u w:val="single"/>
    </w:rPr>
  </w:style>
  <w:style w:type="character" w:customStyle="1" w:styleId="Heading2Char">
    <w:name w:val="Heading 2 Char"/>
    <w:basedOn w:val="DefaultParagraphFont"/>
    <w:link w:val="Heading2"/>
    <w:uiPriority w:val="9"/>
    <w:semiHidden/>
    <w:rsid w:val="004707D9"/>
    <w:rPr>
      <w:rFonts w:asciiTheme="majorHAnsi" w:eastAsiaTheme="majorEastAsia" w:hAnsiTheme="majorHAnsi" w:cstheme="majorBidi"/>
      <w:color w:val="365F91" w:themeColor="accent1" w:themeShade="BF"/>
      <w:sz w:val="26"/>
      <w:szCs w:val="26"/>
      <w:lang w:val="vi-VN"/>
    </w:rPr>
  </w:style>
  <w:style w:type="character" w:customStyle="1" w:styleId="UnresolvedMention">
    <w:name w:val="Unresolved Mention"/>
    <w:basedOn w:val="DefaultParagraphFont"/>
    <w:uiPriority w:val="99"/>
    <w:semiHidden/>
    <w:unhideWhenUsed/>
    <w:rsid w:val="00FD3A3D"/>
    <w:rPr>
      <w:color w:val="605E5C"/>
      <w:shd w:val="clear" w:color="auto" w:fill="E1DFDD"/>
    </w:rPr>
  </w:style>
  <w:style w:type="character" w:customStyle="1" w:styleId="fontstyle01">
    <w:name w:val="fontstyle01"/>
    <w:basedOn w:val="DefaultParagraphFont"/>
    <w:rsid w:val="00805A16"/>
    <w:rPr>
      <w:rFonts w:ascii="Helvetica" w:hAnsi="Helvetica" w:cs="Helvetica" w:hint="default"/>
      <w:b w:val="0"/>
      <w:bCs w:val="0"/>
      <w:i w:val="0"/>
      <w:iCs w:val="0"/>
      <w:color w:val="000000"/>
      <w:sz w:val="22"/>
      <w:szCs w:val="22"/>
    </w:rPr>
  </w:style>
  <w:style w:type="paragraph" w:customStyle="1" w:styleId="Char">
    <w:name w:val="Char"/>
    <w:basedOn w:val="Normal"/>
    <w:autoRedefine/>
    <w:rsid w:val="00624A42"/>
    <w:pPr>
      <w:spacing w:after="160" w:line="240" w:lineRule="exact"/>
    </w:pPr>
    <w:rPr>
      <w:rFonts w:ascii="Verdana" w:eastAsia="Times New Roman" w:hAnsi="Verdana" w:cs="Verdana"/>
      <w:sz w:val="20"/>
      <w:szCs w:val="20"/>
      <w:lang w:val="en-US"/>
    </w:rPr>
  </w:style>
  <w:style w:type="character" w:customStyle="1" w:styleId="Heading4Char">
    <w:name w:val="Heading 4 Char"/>
    <w:basedOn w:val="DefaultParagraphFont"/>
    <w:link w:val="Heading4"/>
    <w:uiPriority w:val="9"/>
    <w:semiHidden/>
    <w:rsid w:val="007718DC"/>
    <w:rPr>
      <w:rFonts w:asciiTheme="majorHAnsi" w:eastAsiaTheme="majorEastAsia" w:hAnsiTheme="majorHAnsi" w:cstheme="majorBidi"/>
      <w:i/>
      <w:iCs/>
      <w:color w:val="365F91" w:themeColor="accent1" w:themeShade="BF"/>
      <w:lang w:val="vi-VN"/>
    </w:rPr>
  </w:style>
  <w:style w:type="character" w:customStyle="1" w:styleId="citation-69">
    <w:name w:val="citation-69"/>
    <w:rsid w:val="00B5637D"/>
  </w:style>
  <w:style w:type="paragraph" w:styleId="BodyText">
    <w:name w:val="Body Text"/>
    <w:basedOn w:val="Normal"/>
    <w:link w:val="BodyTextChar"/>
    <w:uiPriority w:val="1"/>
    <w:qFormat/>
    <w:rsid w:val="00051362"/>
    <w:pPr>
      <w:widowControl w:val="0"/>
      <w:autoSpaceDE w:val="0"/>
      <w:autoSpaceDN w:val="0"/>
      <w:spacing w:after="0" w:line="240" w:lineRule="auto"/>
      <w:ind w:left="139"/>
    </w:pPr>
    <w:rPr>
      <w:rFonts w:eastAsia="Times New Roman" w:cs="Times New Roman"/>
      <w:szCs w:val="28"/>
      <w:lang w:val="vi"/>
    </w:rPr>
  </w:style>
  <w:style w:type="character" w:customStyle="1" w:styleId="BodyTextChar">
    <w:name w:val="Body Text Char"/>
    <w:basedOn w:val="DefaultParagraphFont"/>
    <w:link w:val="BodyText"/>
    <w:uiPriority w:val="1"/>
    <w:rsid w:val="00051362"/>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096">
      <w:bodyDiv w:val="1"/>
      <w:marLeft w:val="0"/>
      <w:marRight w:val="0"/>
      <w:marTop w:val="0"/>
      <w:marBottom w:val="0"/>
      <w:divBdr>
        <w:top w:val="none" w:sz="0" w:space="0" w:color="auto"/>
        <w:left w:val="none" w:sz="0" w:space="0" w:color="auto"/>
        <w:bottom w:val="none" w:sz="0" w:space="0" w:color="auto"/>
        <w:right w:val="none" w:sz="0" w:space="0" w:color="auto"/>
      </w:divBdr>
      <w:divsChild>
        <w:div w:id="1614557971">
          <w:marLeft w:val="0"/>
          <w:marRight w:val="0"/>
          <w:marTop w:val="0"/>
          <w:marBottom w:val="0"/>
          <w:divBdr>
            <w:top w:val="none" w:sz="0" w:space="0" w:color="auto"/>
            <w:left w:val="none" w:sz="0" w:space="0" w:color="auto"/>
            <w:bottom w:val="none" w:sz="0" w:space="0" w:color="auto"/>
            <w:right w:val="none" w:sz="0" w:space="0" w:color="auto"/>
          </w:divBdr>
          <w:divsChild>
            <w:div w:id="198008497">
              <w:marLeft w:val="750"/>
              <w:marRight w:val="0"/>
              <w:marTop w:val="0"/>
              <w:marBottom w:val="0"/>
              <w:divBdr>
                <w:top w:val="none" w:sz="0" w:space="0" w:color="auto"/>
                <w:left w:val="none" w:sz="0" w:space="0" w:color="auto"/>
                <w:bottom w:val="none" w:sz="0" w:space="0" w:color="auto"/>
                <w:right w:val="none" w:sz="0" w:space="0" w:color="auto"/>
              </w:divBdr>
              <w:divsChild>
                <w:div w:id="1643539727">
                  <w:marLeft w:val="0"/>
                  <w:marRight w:val="0"/>
                  <w:marTop w:val="0"/>
                  <w:marBottom w:val="0"/>
                  <w:divBdr>
                    <w:top w:val="none" w:sz="0" w:space="0" w:color="auto"/>
                    <w:left w:val="none" w:sz="0" w:space="0" w:color="auto"/>
                    <w:bottom w:val="none" w:sz="0" w:space="0" w:color="auto"/>
                    <w:right w:val="none" w:sz="0" w:space="0" w:color="auto"/>
                  </w:divBdr>
                  <w:divsChild>
                    <w:div w:id="314527885">
                      <w:marLeft w:val="0"/>
                      <w:marRight w:val="0"/>
                      <w:marTop w:val="0"/>
                      <w:marBottom w:val="0"/>
                      <w:divBdr>
                        <w:top w:val="none" w:sz="0" w:space="0" w:color="auto"/>
                        <w:left w:val="none" w:sz="0" w:space="0" w:color="auto"/>
                        <w:bottom w:val="none" w:sz="0" w:space="0" w:color="auto"/>
                        <w:right w:val="none" w:sz="0" w:space="0" w:color="auto"/>
                      </w:divBdr>
                      <w:divsChild>
                        <w:div w:id="1260410289">
                          <w:marLeft w:val="0"/>
                          <w:marRight w:val="0"/>
                          <w:marTop w:val="0"/>
                          <w:marBottom w:val="0"/>
                          <w:divBdr>
                            <w:top w:val="none" w:sz="0" w:space="0" w:color="auto"/>
                            <w:left w:val="none" w:sz="0" w:space="0" w:color="auto"/>
                            <w:bottom w:val="none" w:sz="0" w:space="0" w:color="auto"/>
                            <w:right w:val="none" w:sz="0" w:space="0" w:color="auto"/>
                          </w:divBdr>
                          <w:divsChild>
                            <w:div w:id="803155803">
                              <w:marLeft w:val="0"/>
                              <w:marRight w:val="0"/>
                              <w:marTop w:val="0"/>
                              <w:marBottom w:val="0"/>
                              <w:divBdr>
                                <w:top w:val="none" w:sz="0" w:space="0" w:color="auto"/>
                                <w:left w:val="none" w:sz="0" w:space="0" w:color="auto"/>
                                <w:bottom w:val="none" w:sz="0" w:space="0" w:color="auto"/>
                                <w:right w:val="none" w:sz="0" w:space="0" w:color="auto"/>
                              </w:divBdr>
                              <w:divsChild>
                                <w:div w:id="1829321583">
                                  <w:marLeft w:val="0"/>
                                  <w:marRight w:val="0"/>
                                  <w:marTop w:val="0"/>
                                  <w:marBottom w:val="0"/>
                                  <w:divBdr>
                                    <w:top w:val="none" w:sz="0" w:space="0" w:color="auto"/>
                                    <w:left w:val="none" w:sz="0" w:space="0" w:color="auto"/>
                                    <w:bottom w:val="none" w:sz="0" w:space="0" w:color="auto"/>
                                    <w:right w:val="none" w:sz="0" w:space="0" w:color="auto"/>
                                  </w:divBdr>
                                  <w:divsChild>
                                    <w:div w:id="1702591142">
                                      <w:marLeft w:val="0"/>
                                      <w:marRight w:val="0"/>
                                      <w:marTop w:val="0"/>
                                      <w:marBottom w:val="0"/>
                                      <w:divBdr>
                                        <w:top w:val="none" w:sz="0" w:space="0" w:color="auto"/>
                                        <w:left w:val="none" w:sz="0" w:space="0" w:color="auto"/>
                                        <w:bottom w:val="none" w:sz="0" w:space="0" w:color="auto"/>
                                        <w:right w:val="none" w:sz="0" w:space="0" w:color="auto"/>
                                      </w:divBdr>
                                      <w:divsChild>
                                        <w:div w:id="405104173">
                                          <w:marLeft w:val="0"/>
                                          <w:marRight w:val="0"/>
                                          <w:marTop w:val="0"/>
                                          <w:marBottom w:val="0"/>
                                          <w:divBdr>
                                            <w:top w:val="none" w:sz="0" w:space="0" w:color="auto"/>
                                            <w:left w:val="none" w:sz="0" w:space="0" w:color="auto"/>
                                            <w:bottom w:val="none" w:sz="0" w:space="0" w:color="auto"/>
                                            <w:right w:val="none" w:sz="0" w:space="0" w:color="auto"/>
                                          </w:divBdr>
                                          <w:divsChild>
                                            <w:div w:id="1393116108">
                                              <w:marLeft w:val="0"/>
                                              <w:marRight w:val="0"/>
                                              <w:marTop w:val="0"/>
                                              <w:marBottom w:val="0"/>
                                              <w:divBdr>
                                                <w:top w:val="none" w:sz="0" w:space="0" w:color="auto"/>
                                                <w:left w:val="none" w:sz="0" w:space="0" w:color="auto"/>
                                                <w:bottom w:val="none" w:sz="0" w:space="0" w:color="auto"/>
                                                <w:right w:val="none" w:sz="0" w:space="0" w:color="auto"/>
                                              </w:divBdr>
                                              <w:divsChild>
                                                <w:div w:id="1567758129">
                                                  <w:marLeft w:val="0"/>
                                                  <w:marRight w:val="0"/>
                                                  <w:marTop w:val="0"/>
                                                  <w:marBottom w:val="0"/>
                                                  <w:divBdr>
                                                    <w:top w:val="none" w:sz="0" w:space="0" w:color="auto"/>
                                                    <w:left w:val="none" w:sz="0" w:space="0" w:color="auto"/>
                                                    <w:bottom w:val="none" w:sz="0" w:space="0" w:color="auto"/>
                                                    <w:right w:val="none" w:sz="0" w:space="0" w:color="auto"/>
                                                  </w:divBdr>
                                                  <w:divsChild>
                                                    <w:div w:id="1209105232">
                                                      <w:marLeft w:val="0"/>
                                                      <w:marRight w:val="0"/>
                                                      <w:marTop w:val="0"/>
                                                      <w:marBottom w:val="0"/>
                                                      <w:divBdr>
                                                        <w:top w:val="none" w:sz="0" w:space="0" w:color="auto"/>
                                                        <w:left w:val="none" w:sz="0" w:space="0" w:color="auto"/>
                                                        <w:bottom w:val="none" w:sz="0" w:space="0" w:color="auto"/>
                                                        <w:right w:val="none" w:sz="0" w:space="0" w:color="auto"/>
                                                      </w:divBdr>
                                                      <w:divsChild>
                                                        <w:div w:id="224415648">
                                                          <w:marLeft w:val="105"/>
                                                          <w:marRight w:val="105"/>
                                                          <w:marTop w:val="90"/>
                                                          <w:marBottom w:val="150"/>
                                                          <w:divBdr>
                                                            <w:top w:val="none" w:sz="0" w:space="0" w:color="auto"/>
                                                            <w:left w:val="none" w:sz="0" w:space="0" w:color="auto"/>
                                                            <w:bottom w:val="none" w:sz="0" w:space="0" w:color="auto"/>
                                                            <w:right w:val="none" w:sz="0" w:space="0" w:color="auto"/>
                                                          </w:divBdr>
                                                        </w:div>
                                                        <w:div w:id="291523408">
                                                          <w:marLeft w:val="105"/>
                                                          <w:marRight w:val="105"/>
                                                          <w:marTop w:val="90"/>
                                                          <w:marBottom w:val="150"/>
                                                          <w:divBdr>
                                                            <w:top w:val="none" w:sz="0" w:space="0" w:color="auto"/>
                                                            <w:left w:val="none" w:sz="0" w:space="0" w:color="auto"/>
                                                            <w:bottom w:val="none" w:sz="0" w:space="0" w:color="auto"/>
                                                            <w:right w:val="none" w:sz="0" w:space="0" w:color="auto"/>
                                                          </w:divBdr>
                                                        </w:div>
                                                        <w:div w:id="964701022">
                                                          <w:marLeft w:val="105"/>
                                                          <w:marRight w:val="105"/>
                                                          <w:marTop w:val="90"/>
                                                          <w:marBottom w:val="150"/>
                                                          <w:divBdr>
                                                            <w:top w:val="none" w:sz="0" w:space="0" w:color="auto"/>
                                                            <w:left w:val="none" w:sz="0" w:space="0" w:color="auto"/>
                                                            <w:bottom w:val="none" w:sz="0" w:space="0" w:color="auto"/>
                                                            <w:right w:val="none" w:sz="0" w:space="0" w:color="auto"/>
                                                          </w:divBdr>
                                                        </w:div>
                                                        <w:div w:id="986589167">
                                                          <w:marLeft w:val="105"/>
                                                          <w:marRight w:val="105"/>
                                                          <w:marTop w:val="90"/>
                                                          <w:marBottom w:val="150"/>
                                                          <w:divBdr>
                                                            <w:top w:val="none" w:sz="0" w:space="0" w:color="auto"/>
                                                            <w:left w:val="none" w:sz="0" w:space="0" w:color="auto"/>
                                                            <w:bottom w:val="none" w:sz="0" w:space="0" w:color="auto"/>
                                                            <w:right w:val="none" w:sz="0" w:space="0" w:color="auto"/>
                                                          </w:divBdr>
                                                        </w:div>
                                                        <w:div w:id="1124537743">
                                                          <w:marLeft w:val="105"/>
                                                          <w:marRight w:val="105"/>
                                                          <w:marTop w:val="90"/>
                                                          <w:marBottom w:val="150"/>
                                                          <w:divBdr>
                                                            <w:top w:val="none" w:sz="0" w:space="0" w:color="auto"/>
                                                            <w:left w:val="none" w:sz="0" w:space="0" w:color="auto"/>
                                                            <w:bottom w:val="none" w:sz="0" w:space="0" w:color="auto"/>
                                                            <w:right w:val="none" w:sz="0" w:space="0" w:color="auto"/>
                                                          </w:divBdr>
                                                        </w:div>
                                                        <w:div w:id="127181496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24365219">
                                          <w:marLeft w:val="0"/>
                                          <w:marRight w:val="0"/>
                                          <w:marTop w:val="0"/>
                                          <w:marBottom w:val="0"/>
                                          <w:divBdr>
                                            <w:top w:val="none" w:sz="0" w:space="0" w:color="auto"/>
                                            <w:left w:val="none" w:sz="0" w:space="0" w:color="auto"/>
                                            <w:bottom w:val="none" w:sz="0" w:space="0" w:color="auto"/>
                                            <w:right w:val="none" w:sz="0" w:space="0" w:color="auto"/>
                                          </w:divBdr>
                                          <w:divsChild>
                                            <w:div w:id="1679388122">
                                              <w:marLeft w:val="0"/>
                                              <w:marRight w:val="0"/>
                                              <w:marTop w:val="0"/>
                                              <w:marBottom w:val="0"/>
                                              <w:divBdr>
                                                <w:top w:val="none" w:sz="0" w:space="0" w:color="auto"/>
                                                <w:left w:val="none" w:sz="0" w:space="0" w:color="auto"/>
                                                <w:bottom w:val="none" w:sz="0" w:space="0" w:color="auto"/>
                                                <w:right w:val="none" w:sz="0" w:space="0" w:color="auto"/>
                                              </w:divBdr>
                                              <w:divsChild>
                                                <w:div w:id="158230131">
                                                  <w:marLeft w:val="0"/>
                                                  <w:marRight w:val="0"/>
                                                  <w:marTop w:val="0"/>
                                                  <w:marBottom w:val="0"/>
                                                  <w:divBdr>
                                                    <w:top w:val="none" w:sz="0" w:space="0" w:color="auto"/>
                                                    <w:left w:val="none" w:sz="0" w:space="0" w:color="auto"/>
                                                    <w:bottom w:val="none" w:sz="0" w:space="0" w:color="auto"/>
                                                    <w:right w:val="none" w:sz="0" w:space="0" w:color="auto"/>
                                                  </w:divBdr>
                                                  <w:divsChild>
                                                    <w:div w:id="205488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370232">
      <w:bodyDiv w:val="1"/>
      <w:marLeft w:val="0"/>
      <w:marRight w:val="0"/>
      <w:marTop w:val="0"/>
      <w:marBottom w:val="0"/>
      <w:divBdr>
        <w:top w:val="none" w:sz="0" w:space="0" w:color="auto"/>
        <w:left w:val="none" w:sz="0" w:space="0" w:color="auto"/>
        <w:bottom w:val="none" w:sz="0" w:space="0" w:color="auto"/>
        <w:right w:val="none" w:sz="0" w:space="0" w:color="auto"/>
      </w:divBdr>
    </w:div>
    <w:div w:id="1073116792">
      <w:bodyDiv w:val="1"/>
      <w:marLeft w:val="0"/>
      <w:marRight w:val="0"/>
      <w:marTop w:val="0"/>
      <w:marBottom w:val="0"/>
      <w:divBdr>
        <w:top w:val="none" w:sz="0" w:space="0" w:color="auto"/>
        <w:left w:val="none" w:sz="0" w:space="0" w:color="auto"/>
        <w:bottom w:val="none" w:sz="0" w:space="0" w:color="auto"/>
        <w:right w:val="none" w:sz="0" w:space="0" w:color="auto"/>
      </w:divBdr>
    </w:div>
    <w:div w:id="1199048217">
      <w:bodyDiv w:val="1"/>
      <w:marLeft w:val="0"/>
      <w:marRight w:val="0"/>
      <w:marTop w:val="0"/>
      <w:marBottom w:val="0"/>
      <w:divBdr>
        <w:top w:val="none" w:sz="0" w:space="0" w:color="auto"/>
        <w:left w:val="none" w:sz="0" w:space="0" w:color="auto"/>
        <w:bottom w:val="none" w:sz="0" w:space="0" w:color="auto"/>
        <w:right w:val="none" w:sz="0" w:space="0" w:color="auto"/>
      </w:divBdr>
    </w:div>
    <w:div w:id="1411778711">
      <w:bodyDiv w:val="1"/>
      <w:marLeft w:val="0"/>
      <w:marRight w:val="0"/>
      <w:marTop w:val="0"/>
      <w:marBottom w:val="0"/>
      <w:divBdr>
        <w:top w:val="none" w:sz="0" w:space="0" w:color="auto"/>
        <w:left w:val="none" w:sz="0" w:space="0" w:color="auto"/>
        <w:bottom w:val="none" w:sz="0" w:space="0" w:color="auto"/>
        <w:right w:val="none" w:sz="0" w:space="0" w:color="auto"/>
      </w:divBdr>
    </w:div>
    <w:div w:id="1549803953">
      <w:bodyDiv w:val="1"/>
      <w:marLeft w:val="0"/>
      <w:marRight w:val="0"/>
      <w:marTop w:val="0"/>
      <w:marBottom w:val="0"/>
      <w:divBdr>
        <w:top w:val="none" w:sz="0" w:space="0" w:color="auto"/>
        <w:left w:val="none" w:sz="0" w:space="0" w:color="auto"/>
        <w:bottom w:val="none" w:sz="0" w:space="0" w:color="auto"/>
        <w:right w:val="none" w:sz="0" w:space="0" w:color="auto"/>
      </w:divBdr>
    </w:div>
    <w:div w:id="193327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424</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TNG</dc:creator>
  <cp:keywords/>
  <dc:description/>
  <cp:lastModifiedBy>DELL</cp:lastModifiedBy>
  <cp:revision>35</cp:revision>
  <cp:lastPrinted>2025-11-21T07:52:00Z</cp:lastPrinted>
  <dcterms:created xsi:type="dcterms:W3CDTF">2025-11-17T09:10:00Z</dcterms:created>
  <dcterms:modified xsi:type="dcterms:W3CDTF">2026-05-09T09:10:00Z</dcterms:modified>
</cp:coreProperties>
</file>